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B7843" w14:textId="76E37894" w:rsidR="00245A68" w:rsidRDefault="00B409A7" w:rsidP="00B409A7">
      <w:pPr>
        <w:rPr>
          <w:noProof/>
        </w:rPr>
      </w:pPr>
      <w:r>
        <w:rPr>
          <w:noProof/>
        </w:rPr>
        <w:drawing>
          <wp:inline distT="0" distB="0" distL="0" distR="0" wp14:anchorId="2FA1526B" wp14:editId="21694A3E">
            <wp:extent cx="5947410" cy="4668627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47" cy="467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B941B" w14:textId="77777777" w:rsidR="00245A68" w:rsidRDefault="00245A68" w:rsidP="00D748B6"/>
    <w:p w14:paraId="75DFE207" w14:textId="5E8750AF" w:rsidR="00245A68" w:rsidRPr="00245A68" w:rsidRDefault="00245A68" w:rsidP="00245A68">
      <w:pPr>
        <w:jc w:val="center"/>
        <w:rPr>
          <w:b/>
          <w:bCs/>
          <w:sz w:val="28"/>
          <w:szCs w:val="28"/>
        </w:rPr>
      </w:pPr>
      <w:r w:rsidRPr="00245A68">
        <w:rPr>
          <w:b/>
          <w:bCs/>
          <w:sz w:val="28"/>
          <w:szCs w:val="28"/>
        </w:rPr>
        <w:t>Årsmelding</w:t>
      </w:r>
      <w:r w:rsidR="00005169">
        <w:rPr>
          <w:b/>
          <w:bCs/>
          <w:sz w:val="28"/>
          <w:szCs w:val="28"/>
        </w:rPr>
        <w:t xml:space="preserve"> 2020</w:t>
      </w:r>
      <w:r w:rsidRPr="00245A68">
        <w:rPr>
          <w:b/>
          <w:bCs/>
          <w:sz w:val="28"/>
          <w:szCs w:val="28"/>
        </w:rPr>
        <w:br/>
      </w:r>
      <w:r w:rsidR="007413DC">
        <w:rPr>
          <w:b/>
          <w:bCs/>
          <w:sz w:val="28"/>
          <w:szCs w:val="28"/>
        </w:rPr>
        <w:t>Årsregnskap 2020</w:t>
      </w:r>
      <w:r w:rsidRPr="00245A68">
        <w:rPr>
          <w:b/>
          <w:bCs/>
          <w:sz w:val="28"/>
          <w:szCs w:val="28"/>
        </w:rPr>
        <w:br/>
        <w:t>Noter til regnskap</w:t>
      </w:r>
      <w:r w:rsidRPr="00245A68">
        <w:rPr>
          <w:b/>
          <w:bCs/>
          <w:sz w:val="28"/>
          <w:szCs w:val="28"/>
        </w:rPr>
        <w:br/>
      </w:r>
      <w:r w:rsidR="001274CD">
        <w:rPr>
          <w:b/>
          <w:bCs/>
          <w:sz w:val="28"/>
          <w:szCs w:val="28"/>
        </w:rPr>
        <w:t xml:space="preserve">Uttalelse fra revisor og ledelse i LN </w:t>
      </w:r>
    </w:p>
    <w:p w14:paraId="28EF2925" w14:textId="77777777" w:rsidR="00245A68" w:rsidRPr="00245A68" w:rsidRDefault="00245A68" w:rsidP="00245A68">
      <w:pPr>
        <w:jc w:val="center"/>
        <w:rPr>
          <w:sz w:val="28"/>
          <w:szCs w:val="28"/>
        </w:rPr>
      </w:pPr>
    </w:p>
    <w:p w14:paraId="7A0A3AFE" w14:textId="77777777" w:rsidR="00245A68" w:rsidRPr="00245A68" w:rsidRDefault="00245A68" w:rsidP="00245A68">
      <w:pPr>
        <w:jc w:val="center"/>
      </w:pPr>
      <w:r w:rsidRPr="00245A68">
        <w:t>Org.nr.:984004389</w:t>
      </w:r>
    </w:p>
    <w:p w14:paraId="3298A3F7" w14:textId="77777777" w:rsidR="00245A68" w:rsidRDefault="00245A68" w:rsidP="00D748B6"/>
    <w:p w14:paraId="6B5F49A6" w14:textId="77777777" w:rsidR="00245A68" w:rsidRDefault="00245A68" w:rsidP="00D748B6"/>
    <w:p w14:paraId="2FE45715" w14:textId="77777777" w:rsidR="00245A68" w:rsidRDefault="00245A68" w:rsidP="00D748B6"/>
    <w:p w14:paraId="65B67180" w14:textId="3828FB39" w:rsidR="00245A68" w:rsidRDefault="00245A68" w:rsidP="00D748B6"/>
    <w:p w14:paraId="2576A318" w14:textId="77777777" w:rsidR="00245A68" w:rsidRDefault="00245A68" w:rsidP="00D748B6"/>
    <w:p w14:paraId="2B7026F3" w14:textId="180A5F88" w:rsidR="00B9435E" w:rsidRDefault="00314CE5" w:rsidP="00B9435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3A36BA8" wp14:editId="6338397F">
            <wp:extent cx="492669" cy="295275"/>
            <wp:effectExtent l="0" t="0" r="3175" b="0"/>
            <wp:docPr id="8" name="Bilde 8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tekst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69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245A68">
        <w:rPr>
          <w:noProof/>
        </w:rPr>
        <w:drawing>
          <wp:inline distT="0" distB="0" distL="0" distR="0" wp14:anchorId="523AF739" wp14:editId="727B9D97">
            <wp:extent cx="267083" cy="377190"/>
            <wp:effectExtent l="0" t="0" r="0" b="381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3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3A3C5A">
        <w:rPr>
          <w:noProof/>
        </w:rPr>
        <w:drawing>
          <wp:inline distT="0" distB="0" distL="0" distR="0" wp14:anchorId="6A2FB4D6" wp14:editId="6F7A177A">
            <wp:extent cx="340210" cy="295080"/>
            <wp:effectExtent l="0" t="0" r="317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10" cy="29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72327236"/>
      <w:r>
        <w:rPr>
          <w:noProof/>
        </w:rPr>
        <w:drawing>
          <wp:inline distT="0" distB="0" distL="0" distR="0" wp14:anchorId="64CD0968" wp14:editId="4D18D8C3">
            <wp:extent cx="665478" cy="332740"/>
            <wp:effectExtent l="0" t="0" r="1905" b="0"/>
            <wp:docPr id="5" name="Bilde 5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89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21B3DEFF" wp14:editId="1AE626A5">
            <wp:extent cx="659757" cy="329879"/>
            <wp:effectExtent l="0" t="0" r="762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8" cy="3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05DA4DBD" wp14:editId="740FACA6">
            <wp:extent cx="659757" cy="329879"/>
            <wp:effectExtent l="0" t="0" r="7620" b="0"/>
            <wp:docPr id="14" name="Bilde 14" descr="Et bilde som inneholder tekst, utklipp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e 14" descr="Et bilde som inneholder tekst, utklipp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68" cy="33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029539B6" wp14:editId="610CCEAC">
            <wp:extent cx="648183" cy="324092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80" cy="33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1585427B" wp14:editId="315E60B3">
            <wp:extent cx="648182" cy="324091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1" cy="3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38934113" wp14:editId="59E1C453">
            <wp:extent cx="659757" cy="329879"/>
            <wp:effectExtent l="0" t="0" r="762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107" cy="3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AD0F" w14:textId="77777777" w:rsidR="00B9435E" w:rsidRDefault="00B9435E" w:rsidP="00B9435E"/>
    <w:p w14:paraId="443499DB" w14:textId="36B52DE0" w:rsidR="008B509A" w:rsidRPr="00B9435E" w:rsidRDefault="000D18C7" w:rsidP="00B9435E">
      <w:pPr>
        <w:jc w:val="center"/>
        <w:rPr>
          <w:sz w:val="52"/>
          <w:szCs w:val="52"/>
        </w:rPr>
      </w:pPr>
      <w:r w:rsidRPr="00B9435E">
        <w:rPr>
          <w:sz w:val="52"/>
          <w:szCs w:val="52"/>
        </w:rPr>
        <w:lastRenderedPageBreak/>
        <w:t xml:space="preserve">Tilbakeblikk </w:t>
      </w:r>
      <w:r w:rsidR="00245A68" w:rsidRPr="00B9435E">
        <w:rPr>
          <w:sz w:val="52"/>
          <w:szCs w:val="52"/>
        </w:rPr>
        <w:t>Lister Nyskaping 2020</w:t>
      </w:r>
      <w:bookmarkEnd w:id="0"/>
    </w:p>
    <w:p w14:paraId="1555FA82" w14:textId="77777777" w:rsidR="00167BF9" w:rsidRPr="007413DC" w:rsidRDefault="00167BF9" w:rsidP="00167BF9">
      <w:pPr>
        <w:tabs>
          <w:tab w:val="left" w:pos="1549"/>
          <w:tab w:val="center" w:pos="11035"/>
        </w:tabs>
        <w:jc w:val="center"/>
        <w:rPr>
          <w:rStyle w:val="Sterk"/>
          <w:sz w:val="44"/>
          <w:szCs w:val="44"/>
        </w:rPr>
      </w:pPr>
    </w:p>
    <w:p w14:paraId="41E2B310" w14:textId="0C791AED" w:rsidR="004F1260" w:rsidRPr="00537916" w:rsidRDefault="009766AC" w:rsidP="00537916">
      <w:pPr>
        <w:pStyle w:val="Overskrift1"/>
        <w:rPr>
          <w:rStyle w:val="Sterk"/>
          <w:b w:val="0"/>
          <w:bCs w:val="0"/>
          <w:sz w:val="48"/>
          <w:szCs w:val="48"/>
        </w:rPr>
      </w:pPr>
      <w:bookmarkStart w:id="1" w:name="_Toc72327237"/>
      <w:r w:rsidRPr="00537916">
        <w:rPr>
          <w:rStyle w:val="Sterk"/>
          <w:b w:val="0"/>
          <w:bCs w:val="0"/>
          <w:sz w:val="48"/>
          <w:szCs w:val="48"/>
        </w:rPr>
        <w:t>Vekst i antall målbedrifter</w:t>
      </w:r>
      <w:bookmarkEnd w:id="1"/>
    </w:p>
    <w:p w14:paraId="583DD134" w14:textId="0057CC75" w:rsidR="004F1260" w:rsidRDefault="00314CE5" w:rsidP="00647331">
      <w:pPr>
        <w:rPr>
          <w:rStyle w:val="Sterk"/>
          <w:sz w:val="24"/>
          <w:szCs w:val="24"/>
        </w:rPr>
      </w:pPr>
      <w:r>
        <w:rPr>
          <w:noProof/>
        </w:rPr>
        <w:drawing>
          <wp:inline distT="0" distB="0" distL="0" distR="0" wp14:anchorId="2D5A3FC0" wp14:editId="01188564">
            <wp:extent cx="5760720" cy="4444365"/>
            <wp:effectExtent l="0" t="0" r="0" b="0"/>
            <wp:docPr id="22" name="Bilde 22" descr="Et bilde som inneholder tekst, utendørs, forskjellig, samm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e 22" descr="Et bilde som inneholder tekst, utendørs, forskjellig, samm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1976" w14:textId="77777777" w:rsidR="00005169" w:rsidRPr="00F70404" w:rsidRDefault="00005169" w:rsidP="00647331">
      <w:pPr>
        <w:rPr>
          <w:rStyle w:val="Sterk"/>
          <w:sz w:val="24"/>
          <w:szCs w:val="24"/>
        </w:rPr>
      </w:pPr>
    </w:p>
    <w:p w14:paraId="3CB72BF0" w14:textId="4F8E34BA" w:rsidR="00EC57E0" w:rsidRDefault="00647331" w:rsidP="00EC57E0">
      <w:pPr>
        <w:rPr>
          <w:sz w:val="24"/>
          <w:szCs w:val="24"/>
        </w:rPr>
      </w:pPr>
      <w:r w:rsidRPr="00F70404">
        <w:rPr>
          <w:b/>
          <w:bCs/>
          <w:sz w:val="24"/>
          <w:szCs w:val="24"/>
        </w:rPr>
        <w:t>I 2020 deltok 83 bedrifter fra hele regionen i næringshageprogrammet</w:t>
      </w:r>
      <w:r w:rsidR="00245A68" w:rsidRPr="00F70404">
        <w:rPr>
          <w:b/>
          <w:bCs/>
          <w:sz w:val="24"/>
          <w:szCs w:val="24"/>
        </w:rPr>
        <w:t>, som er en økning på 6</w:t>
      </w:r>
      <w:r w:rsidR="00F70F92" w:rsidRPr="00F70404">
        <w:rPr>
          <w:b/>
          <w:bCs/>
          <w:sz w:val="24"/>
          <w:szCs w:val="24"/>
        </w:rPr>
        <w:t>3</w:t>
      </w:r>
      <w:r w:rsidR="00245A68" w:rsidRPr="00F70404">
        <w:rPr>
          <w:b/>
          <w:bCs/>
          <w:sz w:val="24"/>
          <w:szCs w:val="24"/>
        </w:rPr>
        <w:t xml:space="preserve"> prosent fra 2019</w:t>
      </w:r>
      <w:r w:rsidRPr="00F70404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C57E0" w:rsidRPr="00EC57E0">
        <w:rPr>
          <w:sz w:val="24"/>
          <w:szCs w:val="24"/>
        </w:rPr>
        <w:t xml:space="preserve">Lister Nyskaping bistod bedriftene i et vidt spekter av tema, som finansiering, forretningsstrategi, </w:t>
      </w:r>
      <w:r w:rsidR="005404F0">
        <w:rPr>
          <w:sz w:val="24"/>
          <w:szCs w:val="24"/>
        </w:rPr>
        <w:t xml:space="preserve">bærekraft, sirkulærøkonomi, </w:t>
      </w:r>
      <w:r w:rsidR="00EC57E0" w:rsidRPr="00EC57E0">
        <w:rPr>
          <w:sz w:val="24"/>
          <w:szCs w:val="24"/>
        </w:rPr>
        <w:t xml:space="preserve">produktutvikling, </w:t>
      </w:r>
      <w:r w:rsidR="005404F0">
        <w:rPr>
          <w:sz w:val="24"/>
          <w:szCs w:val="24"/>
        </w:rPr>
        <w:t xml:space="preserve">ledelse, </w:t>
      </w:r>
      <w:r w:rsidR="00EC57E0" w:rsidRPr="00EC57E0">
        <w:rPr>
          <w:sz w:val="24"/>
          <w:szCs w:val="24"/>
        </w:rPr>
        <w:t>digitalisering, kommunikasjon, kontrollsystemer, nettverk, forskning og utvikling med mer.</w:t>
      </w:r>
    </w:p>
    <w:p w14:paraId="2D102819" w14:textId="346B05F8" w:rsidR="005404F0" w:rsidRPr="005404F0" w:rsidRDefault="00A54A79" w:rsidP="005404F0">
      <w:pPr>
        <w:rPr>
          <w:sz w:val="36"/>
          <w:szCs w:val="36"/>
        </w:rPr>
      </w:pPr>
      <w:r>
        <w:rPr>
          <w:sz w:val="24"/>
          <w:szCs w:val="24"/>
        </w:rPr>
        <w:t>På bakgrunn av gode tilbakemeldinger fra bedrifter vi har jobbet med ble vi i</w:t>
      </w:r>
      <w:r w:rsidR="005404F0" w:rsidRPr="00932F9C">
        <w:rPr>
          <w:b/>
          <w:bCs/>
          <w:sz w:val="24"/>
          <w:szCs w:val="24"/>
        </w:rPr>
        <w:t xml:space="preserve"> november 2</w:t>
      </w:r>
      <w:r>
        <w:rPr>
          <w:b/>
          <w:bCs/>
          <w:sz w:val="24"/>
          <w:szCs w:val="24"/>
        </w:rPr>
        <w:t>020</w:t>
      </w:r>
      <w:r w:rsidR="005404F0" w:rsidRPr="00932F9C">
        <w:rPr>
          <w:b/>
          <w:bCs/>
          <w:sz w:val="24"/>
          <w:szCs w:val="24"/>
        </w:rPr>
        <w:t xml:space="preserve"> utnevnt til månedens bedrift av NHO Agde</w:t>
      </w:r>
      <w:r>
        <w:rPr>
          <w:b/>
          <w:bCs/>
          <w:sz w:val="24"/>
          <w:szCs w:val="24"/>
        </w:rPr>
        <w:t>r.</w:t>
      </w:r>
    </w:p>
    <w:p w14:paraId="4CF559D5" w14:textId="4F2EC2C4" w:rsidR="007413DC" w:rsidRDefault="00EC57E0" w:rsidP="00EC57E0">
      <w:pPr>
        <w:rPr>
          <w:sz w:val="24"/>
          <w:szCs w:val="24"/>
        </w:rPr>
      </w:pPr>
      <w:r>
        <w:rPr>
          <w:sz w:val="24"/>
          <w:szCs w:val="24"/>
        </w:rPr>
        <w:t>På grunn av koronapandemien fikk LN ekstra midler fra Siva for å kunne tilby bedrifter som var rammet av pandemien for å fortsette sin utvikling og vekstarbeid uten å betale egenfinansiering. I 2020 hadde vi 18 bedrifter som kom inn under denne ordningen.</w:t>
      </w:r>
      <w:r w:rsidR="00A54A79">
        <w:rPr>
          <w:sz w:val="24"/>
          <w:szCs w:val="24"/>
        </w:rPr>
        <w:t xml:space="preserve"> I tillegg har vi hatt oppfølging og ansvar for saksbehandling i noen av Listerkommunene sine Covid-midler til næringslivet.</w:t>
      </w:r>
    </w:p>
    <w:p w14:paraId="24F6704B" w14:textId="0638D2A3" w:rsidR="00F70404" w:rsidRDefault="00EC57E0" w:rsidP="00EC57E0">
      <w:pPr>
        <w:rPr>
          <w:sz w:val="24"/>
          <w:szCs w:val="24"/>
        </w:rPr>
      </w:pPr>
      <w:r w:rsidRPr="00EC57E0">
        <w:rPr>
          <w:sz w:val="24"/>
          <w:szCs w:val="24"/>
        </w:rPr>
        <w:lastRenderedPageBreak/>
        <w:t>Her utviklingen i antall målbedrifter i LN siden 2017:</w:t>
      </w:r>
    </w:p>
    <w:p w14:paraId="32C4D177" w14:textId="5230EAB3" w:rsidR="0054307D" w:rsidRDefault="0054307D" w:rsidP="00F7040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7A33304" wp14:editId="4972BFB2">
            <wp:extent cx="3951798" cy="2312434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711" cy="233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8C977" w14:textId="77777777" w:rsidR="00EC57E0" w:rsidRDefault="00EC57E0" w:rsidP="00F70404">
      <w:pPr>
        <w:jc w:val="center"/>
        <w:rPr>
          <w:sz w:val="24"/>
          <w:szCs w:val="24"/>
        </w:rPr>
      </w:pPr>
    </w:p>
    <w:p w14:paraId="29543B9B" w14:textId="15DA936C" w:rsidR="005404F0" w:rsidRDefault="005404F0" w:rsidP="00647331">
      <w:pPr>
        <w:rPr>
          <w:sz w:val="24"/>
          <w:szCs w:val="24"/>
        </w:rPr>
      </w:pPr>
      <w:r>
        <w:rPr>
          <w:sz w:val="24"/>
          <w:szCs w:val="24"/>
        </w:rPr>
        <w:t>63 av målbedriftene fra hele Listerregionen i 2020 var tilknyttet den vanlige næringshagen, mens 20 bedrifter fra hele Sørlandet var tilknyttet Innakva VEKST-programmet.</w:t>
      </w:r>
    </w:p>
    <w:p w14:paraId="5549D726" w14:textId="02F359AB" w:rsidR="00800E0A" w:rsidRDefault="00800E0A" w:rsidP="00647331">
      <w:pPr>
        <w:rPr>
          <w:sz w:val="24"/>
          <w:szCs w:val="24"/>
        </w:rPr>
      </w:pPr>
      <w:r>
        <w:rPr>
          <w:sz w:val="24"/>
          <w:szCs w:val="24"/>
        </w:rPr>
        <w:t xml:space="preserve">Det å få flere bedrifter til å bruke virkemidlene til forskning, utvikling, omstilling og innovasjon har også vært et viktig arbeid. </w:t>
      </w:r>
      <w:r w:rsidRPr="00F70404">
        <w:rPr>
          <w:b/>
          <w:bCs/>
          <w:sz w:val="24"/>
          <w:szCs w:val="24"/>
        </w:rPr>
        <w:t xml:space="preserve">I 2020 bidro vi til at </w:t>
      </w:r>
      <w:r w:rsidR="0054307D" w:rsidRPr="00F70404">
        <w:rPr>
          <w:b/>
          <w:bCs/>
          <w:sz w:val="24"/>
          <w:szCs w:val="24"/>
        </w:rPr>
        <w:t>målbedriftene i LN hentet ut kroner</w:t>
      </w:r>
      <w:r w:rsidRPr="00F70404">
        <w:rPr>
          <w:b/>
          <w:bCs/>
          <w:sz w:val="24"/>
          <w:szCs w:val="24"/>
        </w:rPr>
        <w:t xml:space="preserve"> </w:t>
      </w:r>
      <w:r w:rsidR="0054307D" w:rsidRPr="00F70404">
        <w:rPr>
          <w:b/>
          <w:bCs/>
          <w:sz w:val="24"/>
          <w:szCs w:val="24"/>
        </w:rPr>
        <w:t>11</w:t>
      </w:r>
      <w:r w:rsidRPr="00F70404">
        <w:rPr>
          <w:b/>
          <w:bCs/>
          <w:sz w:val="24"/>
          <w:szCs w:val="24"/>
        </w:rPr>
        <w:t xml:space="preserve"> millioner fra virkemiddelapparatet til </w:t>
      </w:r>
      <w:r w:rsidR="00A54A79">
        <w:rPr>
          <w:b/>
          <w:bCs/>
          <w:sz w:val="24"/>
          <w:szCs w:val="24"/>
        </w:rPr>
        <w:t>bedriftenes</w:t>
      </w:r>
      <w:r w:rsidRPr="00F70404">
        <w:rPr>
          <w:b/>
          <w:bCs/>
          <w:sz w:val="24"/>
          <w:szCs w:val="24"/>
        </w:rPr>
        <w:t xml:space="preserve"> prosjekter.</w:t>
      </w:r>
      <w:r>
        <w:rPr>
          <w:sz w:val="24"/>
          <w:szCs w:val="24"/>
        </w:rPr>
        <w:t xml:space="preserve"> </w:t>
      </w:r>
      <w:r w:rsidR="005B43CA">
        <w:rPr>
          <w:sz w:val="24"/>
          <w:szCs w:val="24"/>
        </w:rPr>
        <w:t xml:space="preserve">Herav utgjorde </w:t>
      </w:r>
      <w:r w:rsidR="00340EFE">
        <w:rPr>
          <w:sz w:val="24"/>
          <w:szCs w:val="24"/>
        </w:rPr>
        <w:t xml:space="preserve">kr 1.1milloner tilknyttet </w:t>
      </w:r>
      <w:r w:rsidR="0043410A">
        <w:rPr>
          <w:sz w:val="24"/>
          <w:szCs w:val="24"/>
        </w:rPr>
        <w:t>forskningsmobilisering.</w:t>
      </w:r>
    </w:p>
    <w:p w14:paraId="2C8681C6" w14:textId="77777777" w:rsidR="00A54A79" w:rsidRDefault="00A54A79" w:rsidP="00647331">
      <w:pPr>
        <w:rPr>
          <w:sz w:val="24"/>
          <w:szCs w:val="24"/>
        </w:rPr>
      </w:pPr>
    </w:p>
    <w:p w14:paraId="694F99D9" w14:textId="1B879AC8" w:rsidR="00800E0A" w:rsidRDefault="0054307D" w:rsidP="000D4F8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39F27F" wp14:editId="5AD11781">
            <wp:extent cx="4174435" cy="2234261"/>
            <wp:effectExtent l="0" t="0" r="17145" b="13970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B79AE830-E47C-47B2-BE66-8EFFBE8CED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F92DEF6" w14:textId="65F6544B" w:rsidR="00800E0A" w:rsidRDefault="00800E0A" w:rsidP="00647331">
      <w:pPr>
        <w:rPr>
          <w:sz w:val="24"/>
          <w:szCs w:val="24"/>
        </w:rPr>
      </w:pPr>
    </w:p>
    <w:p w14:paraId="406B6633" w14:textId="77777777" w:rsidR="00D845BE" w:rsidRDefault="00D845BE" w:rsidP="00647331">
      <w:pPr>
        <w:rPr>
          <w:b/>
          <w:bCs/>
          <w:sz w:val="24"/>
          <w:szCs w:val="24"/>
        </w:rPr>
      </w:pPr>
    </w:p>
    <w:p w14:paraId="75C4D99A" w14:textId="77777777" w:rsidR="00D845BE" w:rsidRDefault="00D845BE" w:rsidP="00647331">
      <w:pPr>
        <w:rPr>
          <w:b/>
          <w:bCs/>
          <w:sz w:val="24"/>
          <w:szCs w:val="24"/>
        </w:rPr>
      </w:pPr>
    </w:p>
    <w:p w14:paraId="122E8BED" w14:textId="77777777" w:rsidR="00EC57E0" w:rsidRDefault="00EC57E0" w:rsidP="00EC57E0">
      <w:pPr>
        <w:rPr>
          <w:b/>
          <w:bCs/>
          <w:sz w:val="24"/>
          <w:szCs w:val="24"/>
        </w:rPr>
      </w:pPr>
    </w:p>
    <w:p w14:paraId="23618EE5" w14:textId="70B3ADD9" w:rsidR="00537916" w:rsidRPr="00537916" w:rsidRDefault="00D763B3" w:rsidP="00537916">
      <w:pPr>
        <w:pStyle w:val="Overskrift1"/>
        <w:tabs>
          <w:tab w:val="left" w:pos="6954"/>
        </w:tabs>
        <w:rPr>
          <w:sz w:val="52"/>
          <w:szCs w:val="52"/>
        </w:rPr>
      </w:pPr>
      <w:bookmarkStart w:id="2" w:name="_Toc72327238"/>
      <w:r w:rsidRPr="00537916">
        <w:rPr>
          <w:rStyle w:val="Sterk"/>
          <w:b w:val="0"/>
          <w:bCs w:val="0"/>
          <w:sz w:val="52"/>
          <w:szCs w:val="52"/>
        </w:rPr>
        <w:lastRenderedPageBreak/>
        <w:t>Sterk blå satsing</w:t>
      </w:r>
      <w:bookmarkEnd w:id="2"/>
      <w:r w:rsidR="00537916" w:rsidRPr="00537916">
        <w:rPr>
          <w:rStyle w:val="Sterk"/>
          <w:b w:val="0"/>
          <w:bCs w:val="0"/>
          <w:sz w:val="52"/>
          <w:szCs w:val="52"/>
        </w:rPr>
        <w:tab/>
      </w:r>
    </w:p>
    <w:p w14:paraId="251F3261" w14:textId="78B3C035" w:rsidR="00F302FB" w:rsidRDefault="00314CE5" w:rsidP="00F302FB">
      <w:pPr>
        <w:jc w:val="center"/>
        <w:rPr>
          <w:rStyle w:val="Sterk"/>
          <w:b w:val="0"/>
          <w:bCs w:val="0"/>
          <w:sz w:val="32"/>
          <w:szCs w:val="32"/>
        </w:rPr>
      </w:pPr>
      <w:r>
        <w:rPr>
          <w:noProof/>
        </w:rPr>
        <w:drawing>
          <wp:inline distT="0" distB="0" distL="0" distR="0" wp14:anchorId="764A4026" wp14:editId="2DB432E4">
            <wp:extent cx="5760720" cy="4315460"/>
            <wp:effectExtent l="0" t="0" r="0" b="8890"/>
            <wp:docPr id="24" name="Bilde 24" descr="Et bilde som inneholder tekst, person, rett, forskjelli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Et bilde som inneholder tekst, person, rett, forskjellig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5929A" w14:textId="49AFB54D" w:rsidR="00EC57E0" w:rsidRDefault="00800E0A" w:rsidP="00647331">
      <w:pPr>
        <w:rPr>
          <w:sz w:val="24"/>
          <w:szCs w:val="24"/>
        </w:rPr>
      </w:pPr>
      <w:r>
        <w:rPr>
          <w:sz w:val="24"/>
          <w:szCs w:val="24"/>
        </w:rPr>
        <w:t xml:space="preserve">Lister Nyskaping </w:t>
      </w:r>
      <w:r w:rsidR="00D763B3">
        <w:rPr>
          <w:sz w:val="24"/>
          <w:szCs w:val="24"/>
        </w:rPr>
        <w:t>fortsatte i 2020 arbeidet med Innakva-prosjektet som går ut på å løfte frem blå næring på Sørlandet. Innakva</w:t>
      </w:r>
      <w:r w:rsidR="00F302FB">
        <w:rPr>
          <w:sz w:val="24"/>
          <w:szCs w:val="24"/>
        </w:rPr>
        <w:t>-</w:t>
      </w:r>
      <w:r w:rsidR="00A87E3C">
        <w:rPr>
          <w:sz w:val="24"/>
          <w:szCs w:val="24"/>
        </w:rPr>
        <w:t>prosjektet</w:t>
      </w:r>
      <w:r w:rsidR="00D763B3">
        <w:rPr>
          <w:sz w:val="24"/>
          <w:szCs w:val="24"/>
        </w:rPr>
        <w:t xml:space="preserve"> har</w:t>
      </w:r>
      <w:r w:rsidR="00A87E3C">
        <w:rPr>
          <w:sz w:val="24"/>
          <w:szCs w:val="24"/>
        </w:rPr>
        <w:t xml:space="preserve"> blant annet</w:t>
      </w:r>
      <w:r w:rsidR="00D763B3">
        <w:rPr>
          <w:sz w:val="24"/>
          <w:szCs w:val="24"/>
        </w:rPr>
        <w:t xml:space="preserve"> resultert i:  </w:t>
      </w:r>
    </w:p>
    <w:p w14:paraId="6CE4C0DD" w14:textId="77D61D11" w:rsidR="00D763B3" w:rsidRDefault="00D763B3" w:rsidP="00D763B3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D763B3">
        <w:rPr>
          <w:b/>
          <w:bCs/>
          <w:sz w:val="24"/>
          <w:szCs w:val="24"/>
        </w:rPr>
        <w:t>Innakva VEKST</w:t>
      </w:r>
      <w:r w:rsidRPr="00D763B3">
        <w:rPr>
          <w:sz w:val="24"/>
          <w:szCs w:val="24"/>
        </w:rPr>
        <w:t xml:space="preserve"> –</w:t>
      </w:r>
      <w:r w:rsidR="00EC57E0">
        <w:rPr>
          <w:sz w:val="24"/>
          <w:szCs w:val="24"/>
        </w:rPr>
        <w:t xml:space="preserve"> </w:t>
      </w:r>
      <w:r>
        <w:rPr>
          <w:sz w:val="24"/>
          <w:szCs w:val="24"/>
        </w:rPr>
        <w:t>LN i front</w:t>
      </w:r>
      <w:r w:rsidR="00EC57E0">
        <w:rPr>
          <w:sz w:val="24"/>
          <w:szCs w:val="24"/>
        </w:rPr>
        <w:t xml:space="preserve"> i Agder</w:t>
      </w:r>
      <w:r>
        <w:rPr>
          <w:sz w:val="24"/>
          <w:szCs w:val="24"/>
        </w:rPr>
        <w:t xml:space="preserve"> </w:t>
      </w:r>
      <w:r w:rsidR="00EC57E0">
        <w:rPr>
          <w:sz w:val="24"/>
          <w:szCs w:val="24"/>
        </w:rPr>
        <w:t>med</w:t>
      </w:r>
      <w:r>
        <w:rPr>
          <w:sz w:val="24"/>
          <w:szCs w:val="24"/>
        </w:rPr>
        <w:t xml:space="preserve"> ny</w:t>
      </w:r>
      <w:r w:rsidRPr="00D763B3">
        <w:rPr>
          <w:sz w:val="24"/>
          <w:szCs w:val="24"/>
        </w:rPr>
        <w:t xml:space="preserve"> blå næringshagesatsing i samarbeid med de andre Siva-aktørene på Agder. Formål: gi bredere tilgang på ressurser, kompetanse og mulige samarbeidspartnere for bedriftene. Ruster bedriftene og regionen for fremtiden</w:t>
      </w:r>
      <w:r w:rsidR="00EC57E0">
        <w:rPr>
          <w:sz w:val="24"/>
          <w:szCs w:val="24"/>
        </w:rPr>
        <w:t xml:space="preserve">. </w:t>
      </w:r>
    </w:p>
    <w:p w14:paraId="68D2A484" w14:textId="5F761275" w:rsidR="00D763B3" w:rsidRPr="00D763B3" w:rsidRDefault="00D763B3" w:rsidP="00D763B3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D763B3">
        <w:rPr>
          <w:b/>
          <w:bCs/>
          <w:sz w:val="24"/>
          <w:szCs w:val="24"/>
        </w:rPr>
        <w:t>Innakva bedriftsklynge</w:t>
      </w:r>
      <w:r w:rsidR="00197C8F">
        <w:rPr>
          <w:b/>
          <w:bCs/>
          <w:sz w:val="24"/>
          <w:szCs w:val="24"/>
        </w:rPr>
        <w:t xml:space="preserve"> </w:t>
      </w:r>
      <w:r w:rsidR="0000797E" w:rsidRPr="00EC57E0">
        <w:rPr>
          <w:sz w:val="24"/>
          <w:szCs w:val="24"/>
        </w:rPr>
        <w:t>– Består</w:t>
      </w:r>
      <w:r w:rsidR="0000797E">
        <w:rPr>
          <w:b/>
          <w:bCs/>
          <w:sz w:val="24"/>
          <w:szCs w:val="24"/>
        </w:rPr>
        <w:t xml:space="preserve"> </w:t>
      </w:r>
      <w:r w:rsidR="0000797E" w:rsidRPr="00B26056">
        <w:rPr>
          <w:sz w:val="24"/>
          <w:szCs w:val="24"/>
        </w:rPr>
        <w:t>av 40</w:t>
      </w:r>
      <w:r w:rsidR="001A4E3C">
        <w:rPr>
          <w:sz w:val="24"/>
          <w:szCs w:val="24"/>
        </w:rPr>
        <w:t xml:space="preserve"> medlemsbedrifter fra Risør i øst til Sokndal i Vest.</w:t>
      </w:r>
      <w:r w:rsidR="0000797E" w:rsidRPr="00B26056">
        <w:rPr>
          <w:sz w:val="24"/>
          <w:szCs w:val="24"/>
        </w:rPr>
        <w:t xml:space="preserve">  </w:t>
      </w:r>
    </w:p>
    <w:p w14:paraId="3D42CABE" w14:textId="77777777" w:rsidR="00537916" w:rsidRDefault="00D763B3" w:rsidP="00537916">
      <w:pPr>
        <w:pStyle w:val="Listeavsnitt"/>
        <w:numPr>
          <w:ilvl w:val="0"/>
          <w:numId w:val="1"/>
        </w:numPr>
        <w:rPr>
          <w:sz w:val="24"/>
          <w:szCs w:val="24"/>
        </w:rPr>
      </w:pPr>
      <w:r w:rsidRPr="00D763B3">
        <w:rPr>
          <w:b/>
          <w:bCs/>
          <w:sz w:val="24"/>
          <w:szCs w:val="24"/>
        </w:rPr>
        <w:t xml:space="preserve">Innakva </w:t>
      </w:r>
      <w:r w:rsidR="0031129F" w:rsidRPr="00D763B3">
        <w:rPr>
          <w:b/>
          <w:bCs/>
          <w:sz w:val="24"/>
          <w:szCs w:val="24"/>
        </w:rPr>
        <w:t>LAB</w:t>
      </w:r>
      <w:r w:rsidR="0031129F">
        <w:rPr>
          <w:b/>
          <w:bCs/>
          <w:sz w:val="24"/>
          <w:szCs w:val="24"/>
        </w:rPr>
        <w:t xml:space="preserve"> </w:t>
      </w:r>
      <w:r w:rsidR="00B30C8C">
        <w:rPr>
          <w:sz w:val="24"/>
          <w:szCs w:val="24"/>
        </w:rPr>
        <w:t>- H</w:t>
      </w:r>
      <w:r w:rsidR="00A1704D" w:rsidRPr="00A1704D">
        <w:rPr>
          <w:sz w:val="24"/>
          <w:szCs w:val="24"/>
        </w:rPr>
        <w:t>ar etablert fasiliteter</w:t>
      </w:r>
      <w:r w:rsidRPr="00D763B3">
        <w:rPr>
          <w:sz w:val="24"/>
          <w:szCs w:val="24"/>
        </w:rPr>
        <w:t xml:space="preserve"> på Abelnes og </w:t>
      </w:r>
      <w:r w:rsidR="0031129F">
        <w:rPr>
          <w:sz w:val="24"/>
          <w:szCs w:val="24"/>
        </w:rPr>
        <w:t xml:space="preserve">i </w:t>
      </w:r>
      <w:r w:rsidRPr="00D763B3">
        <w:rPr>
          <w:sz w:val="24"/>
          <w:szCs w:val="24"/>
        </w:rPr>
        <w:t>Farsund</w:t>
      </w:r>
      <w:r w:rsidR="0031129F">
        <w:rPr>
          <w:sz w:val="24"/>
          <w:szCs w:val="24"/>
        </w:rPr>
        <w:t xml:space="preserve">. </w:t>
      </w:r>
      <w:r w:rsidR="00B30C8C" w:rsidRPr="00A1704D">
        <w:rPr>
          <w:sz w:val="24"/>
          <w:szCs w:val="24"/>
        </w:rPr>
        <w:t>LN eier 100% av aksjene</w:t>
      </w:r>
      <w:r w:rsidR="00B30C8C">
        <w:rPr>
          <w:sz w:val="24"/>
          <w:szCs w:val="24"/>
        </w:rPr>
        <w:t xml:space="preserve">. </w:t>
      </w:r>
      <w:r w:rsidR="0031129F">
        <w:rPr>
          <w:sz w:val="24"/>
          <w:szCs w:val="24"/>
        </w:rPr>
        <w:t xml:space="preserve">Høsten 2020 </w:t>
      </w:r>
      <w:r w:rsidR="00F629FB">
        <w:rPr>
          <w:sz w:val="24"/>
          <w:szCs w:val="24"/>
        </w:rPr>
        <w:t xml:space="preserve">startet prosessen med å </w:t>
      </w:r>
      <w:r w:rsidR="00F12EDA">
        <w:rPr>
          <w:sz w:val="24"/>
          <w:szCs w:val="24"/>
        </w:rPr>
        <w:t xml:space="preserve">ansette daglig leder </w:t>
      </w:r>
      <w:r w:rsidR="000E0A00">
        <w:rPr>
          <w:sz w:val="24"/>
          <w:szCs w:val="24"/>
        </w:rPr>
        <w:t>ved Innakva Lab</w:t>
      </w:r>
      <w:r w:rsidR="00EC57E0">
        <w:rPr>
          <w:sz w:val="24"/>
          <w:szCs w:val="24"/>
        </w:rPr>
        <w:t>.</w:t>
      </w:r>
      <w:r w:rsidRPr="00D763B3">
        <w:rPr>
          <w:sz w:val="24"/>
          <w:szCs w:val="24"/>
        </w:rPr>
        <w:t xml:space="preserve"> </w:t>
      </w:r>
      <w:r w:rsidR="00B30C8C">
        <w:rPr>
          <w:sz w:val="24"/>
          <w:szCs w:val="24"/>
        </w:rPr>
        <w:t>Valget falt på marinbiolog</w:t>
      </w:r>
      <w:r w:rsidRPr="00D763B3">
        <w:rPr>
          <w:sz w:val="24"/>
          <w:szCs w:val="24"/>
        </w:rPr>
        <w:t xml:space="preserve"> Lone</w:t>
      </w:r>
      <w:r>
        <w:rPr>
          <w:sz w:val="24"/>
          <w:szCs w:val="24"/>
        </w:rPr>
        <w:t xml:space="preserve"> Sunniva Jevne</w:t>
      </w:r>
      <w:r w:rsidRPr="00D763B3">
        <w:rPr>
          <w:sz w:val="24"/>
          <w:szCs w:val="24"/>
        </w:rPr>
        <w:t xml:space="preserve"> som kom med sterk faglig kompetanse til regionen. </w:t>
      </w:r>
      <w:bookmarkStart w:id="3" w:name="_Toc72327239"/>
    </w:p>
    <w:p w14:paraId="16BCFB23" w14:textId="73289B37" w:rsidR="00B30C8C" w:rsidRPr="00537916" w:rsidRDefault="00046C77" w:rsidP="00537916">
      <w:pPr>
        <w:pStyle w:val="Overskrift1"/>
        <w:rPr>
          <w:sz w:val="48"/>
          <w:szCs w:val="48"/>
        </w:rPr>
      </w:pPr>
      <w:r w:rsidRPr="00537916">
        <w:rPr>
          <w:sz w:val="48"/>
          <w:szCs w:val="48"/>
        </w:rPr>
        <w:t>Fornybar energi og sirkulærøkonomi</w:t>
      </w:r>
      <w:bookmarkEnd w:id="3"/>
    </w:p>
    <w:p w14:paraId="57D07515" w14:textId="77777777" w:rsidR="00537916" w:rsidRDefault="00046C77" w:rsidP="00647331">
      <w:pPr>
        <w:rPr>
          <w:sz w:val="24"/>
          <w:szCs w:val="24"/>
        </w:rPr>
      </w:pPr>
      <w:r w:rsidRPr="00B30C8C">
        <w:rPr>
          <w:b/>
          <w:bCs/>
          <w:sz w:val="24"/>
          <w:szCs w:val="24"/>
        </w:rPr>
        <w:t>Lister Nyskaping har gjennom hele 2020 jobbet for store næringsetableringer på Lista som kan gi store ringvirkninger i hele regionen.</w:t>
      </w:r>
      <w:r>
        <w:rPr>
          <w:sz w:val="24"/>
          <w:szCs w:val="24"/>
        </w:rPr>
        <w:t xml:space="preserve"> </w:t>
      </w:r>
    </w:p>
    <w:p w14:paraId="0106D4BF" w14:textId="120EAB5B" w:rsidR="003F57F5" w:rsidRDefault="00314CE5" w:rsidP="00647331">
      <w:pPr>
        <w:rPr>
          <w:sz w:val="24"/>
          <w:szCs w:val="24"/>
        </w:rPr>
      </w:pPr>
      <w:r>
        <w:rPr>
          <w:sz w:val="24"/>
          <w:szCs w:val="24"/>
        </w:rPr>
        <w:t>Vi bidro sterkt inn i arbeidet med å få batterifabrikk til Lista</w:t>
      </w:r>
      <w:r w:rsidR="00537916">
        <w:rPr>
          <w:sz w:val="24"/>
          <w:szCs w:val="24"/>
        </w:rPr>
        <w:t>, og er nå involvert i et forprosjekt som går ut på å etablere et kompetansesenter relatert til sirkulærøkonomi</w:t>
      </w:r>
      <w:r>
        <w:rPr>
          <w:sz w:val="24"/>
          <w:szCs w:val="24"/>
        </w:rPr>
        <w:t xml:space="preserve">. </w:t>
      </w:r>
      <w:r w:rsidR="00A54A79" w:rsidRPr="00A54A79">
        <w:rPr>
          <w:color w:val="FF0000"/>
          <w:sz w:val="24"/>
          <w:szCs w:val="24"/>
        </w:rPr>
        <w:t xml:space="preserve"> </w:t>
      </w:r>
      <w:r w:rsidR="00046C77">
        <w:rPr>
          <w:sz w:val="24"/>
          <w:szCs w:val="24"/>
        </w:rPr>
        <w:lastRenderedPageBreak/>
        <w:t xml:space="preserve">Våren 2020 arrangerte vi også et heldagseminar om sirkulærøkonomi for bedrifter i regionen. Der knyttet vi oss opp mot sentrale aktører både innenlands og utenlands. </w:t>
      </w:r>
    </w:p>
    <w:p w14:paraId="56AC3647" w14:textId="77777777" w:rsidR="00537916" w:rsidRDefault="00537916" w:rsidP="00537916">
      <w:pPr>
        <w:pStyle w:val="Overskrift2"/>
        <w:rPr>
          <w:b/>
          <w:bCs/>
          <w:sz w:val="44"/>
          <w:szCs w:val="44"/>
        </w:rPr>
      </w:pPr>
    </w:p>
    <w:p w14:paraId="731ACA3D" w14:textId="2133AE23" w:rsidR="00932F9C" w:rsidRPr="00A0277E" w:rsidRDefault="00D01E82" w:rsidP="00537916">
      <w:pPr>
        <w:pStyle w:val="Overskrift2"/>
        <w:rPr>
          <w:sz w:val="48"/>
          <w:szCs w:val="48"/>
        </w:rPr>
      </w:pPr>
      <w:r w:rsidRPr="00A0277E">
        <w:rPr>
          <w:sz w:val="48"/>
          <w:szCs w:val="48"/>
        </w:rPr>
        <w:t>Økte mest i differensieringsprosessen hos Siva</w:t>
      </w:r>
    </w:p>
    <w:p w14:paraId="5AD4E549" w14:textId="74BBAB08" w:rsidR="0068694B" w:rsidRDefault="00D763B3" w:rsidP="005404F0">
      <w:pPr>
        <w:rPr>
          <w:b/>
          <w:bCs/>
          <w:sz w:val="24"/>
          <w:szCs w:val="24"/>
        </w:rPr>
      </w:pPr>
      <w:r w:rsidRPr="00932F9C">
        <w:rPr>
          <w:b/>
          <w:bCs/>
          <w:sz w:val="24"/>
          <w:szCs w:val="24"/>
        </w:rPr>
        <w:t>På bakgrunn av gode resultater gikk LN i oktober 2020 opp to</w:t>
      </w:r>
      <w:r w:rsidR="001274CD">
        <w:rPr>
          <w:b/>
          <w:bCs/>
          <w:sz w:val="24"/>
          <w:szCs w:val="24"/>
        </w:rPr>
        <w:t xml:space="preserve"> nivåer i </w:t>
      </w:r>
      <w:r w:rsidRPr="00932F9C">
        <w:rPr>
          <w:b/>
          <w:bCs/>
          <w:sz w:val="24"/>
          <w:szCs w:val="24"/>
        </w:rPr>
        <w:t>Siva</w:t>
      </w:r>
      <w:r w:rsidR="001274CD">
        <w:rPr>
          <w:b/>
          <w:bCs/>
          <w:sz w:val="24"/>
          <w:szCs w:val="24"/>
        </w:rPr>
        <w:t>s</w:t>
      </w:r>
      <w:r w:rsidRPr="00932F9C">
        <w:rPr>
          <w:b/>
          <w:bCs/>
          <w:sz w:val="24"/>
          <w:szCs w:val="24"/>
        </w:rPr>
        <w:t>-</w:t>
      </w:r>
      <w:r w:rsidR="001274CD">
        <w:rPr>
          <w:b/>
          <w:bCs/>
          <w:sz w:val="24"/>
          <w:szCs w:val="24"/>
        </w:rPr>
        <w:t xml:space="preserve"> tilskuddspyramide</w:t>
      </w:r>
      <w:r w:rsidR="004A10CD">
        <w:rPr>
          <w:b/>
          <w:bCs/>
          <w:sz w:val="24"/>
          <w:szCs w:val="24"/>
        </w:rPr>
        <w:t xml:space="preserve"> i</w:t>
      </w:r>
      <w:r w:rsidR="007413DC">
        <w:rPr>
          <w:b/>
          <w:bCs/>
          <w:sz w:val="24"/>
          <w:szCs w:val="24"/>
        </w:rPr>
        <w:t xml:space="preserve"> de</w:t>
      </w:r>
      <w:r w:rsidR="004A10CD">
        <w:rPr>
          <w:b/>
          <w:bCs/>
          <w:sz w:val="24"/>
          <w:szCs w:val="24"/>
        </w:rPr>
        <w:t>t</w:t>
      </w:r>
      <w:r w:rsidR="007413DC">
        <w:rPr>
          <w:b/>
          <w:bCs/>
          <w:sz w:val="24"/>
          <w:szCs w:val="24"/>
        </w:rPr>
        <w:t xml:space="preserve"> ordinære nær</w:t>
      </w:r>
      <w:r w:rsidR="004A10CD">
        <w:rPr>
          <w:b/>
          <w:bCs/>
          <w:sz w:val="24"/>
          <w:szCs w:val="24"/>
        </w:rPr>
        <w:t xml:space="preserve">ingshageprogrammet, </w:t>
      </w:r>
      <w:r w:rsidR="00A54A79">
        <w:rPr>
          <w:b/>
          <w:bCs/>
          <w:sz w:val="24"/>
          <w:szCs w:val="24"/>
        </w:rPr>
        <w:t xml:space="preserve">og var den næringshagen som økte mest i 2020. Det </w:t>
      </w:r>
      <w:r w:rsidR="005404F0">
        <w:rPr>
          <w:b/>
          <w:bCs/>
          <w:sz w:val="24"/>
          <w:szCs w:val="24"/>
        </w:rPr>
        <w:t>gjorde oss</w:t>
      </w:r>
      <w:r w:rsidR="0068694B">
        <w:rPr>
          <w:b/>
          <w:bCs/>
          <w:sz w:val="24"/>
          <w:szCs w:val="24"/>
        </w:rPr>
        <w:t xml:space="preserve"> også</w:t>
      </w:r>
      <w:r w:rsidR="005404F0">
        <w:rPr>
          <w:b/>
          <w:bCs/>
          <w:sz w:val="24"/>
          <w:szCs w:val="24"/>
        </w:rPr>
        <w:t xml:space="preserve"> til den største næringshagen på Agder. </w:t>
      </w:r>
      <w:r w:rsidR="00C574DB">
        <w:rPr>
          <w:b/>
          <w:bCs/>
          <w:sz w:val="24"/>
          <w:szCs w:val="24"/>
        </w:rPr>
        <w:t xml:space="preserve"> </w:t>
      </w:r>
    </w:p>
    <w:p w14:paraId="2C08FFEA" w14:textId="7222C4F1" w:rsidR="005404F0" w:rsidRPr="0068694B" w:rsidRDefault="004A10CD" w:rsidP="005404F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 tillegg fikk LN ekstra innovasjonsmidler til Innakva Vekst, som er en egen næringshagesatsing rettet mot akvatiske bedrifter på Sørlandet</w:t>
      </w:r>
      <w:r w:rsidR="005404F0">
        <w:rPr>
          <w:b/>
          <w:bCs/>
          <w:sz w:val="24"/>
          <w:szCs w:val="24"/>
        </w:rPr>
        <w:t>. Dette gjør oss til en av</w:t>
      </w:r>
      <w:r>
        <w:rPr>
          <w:b/>
          <w:bCs/>
          <w:sz w:val="24"/>
          <w:szCs w:val="24"/>
        </w:rPr>
        <w:t xml:space="preserve"> de fremste næringshagene i Norge</w:t>
      </w:r>
      <w:r w:rsidR="0068694B">
        <w:rPr>
          <w:b/>
          <w:bCs/>
          <w:sz w:val="24"/>
          <w:szCs w:val="24"/>
        </w:rPr>
        <w:t>, og</w:t>
      </w:r>
      <w:r w:rsidR="00D763B3">
        <w:rPr>
          <w:sz w:val="24"/>
          <w:szCs w:val="24"/>
        </w:rPr>
        <w:t xml:space="preserve"> </w:t>
      </w:r>
      <w:r w:rsidR="00D763B3" w:rsidRPr="0068694B">
        <w:rPr>
          <w:b/>
          <w:bCs/>
          <w:sz w:val="24"/>
          <w:szCs w:val="24"/>
        </w:rPr>
        <w:t>gir oss mulighet til å jobbe med enda flere bedrifter og gründere i regionen</w:t>
      </w:r>
    </w:p>
    <w:p w14:paraId="3B7EAF72" w14:textId="01061A98" w:rsidR="00D763B3" w:rsidRDefault="006C3390" w:rsidP="00647331">
      <w:pPr>
        <w:rPr>
          <w:sz w:val="24"/>
          <w:szCs w:val="24"/>
        </w:rPr>
      </w:pPr>
      <w:r>
        <w:rPr>
          <w:sz w:val="24"/>
          <w:szCs w:val="24"/>
        </w:rPr>
        <w:t xml:space="preserve">Grafen viser utvikling av LNs </w:t>
      </w:r>
      <w:r w:rsidR="00EA43F1">
        <w:rPr>
          <w:sz w:val="24"/>
          <w:szCs w:val="24"/>
        </w:rPr>
        <w:t xml:space="preserve">aktivitet: </w:t>
      </w:r>
      <w:r w:rsidR="00CE76E8">
        <w:rPr>
          <w:sz w:val="24"/>
          <w:szCs w:val="24"/>
        </w:rPr>
        <w:t xml:space="preserve"> </w:t>
      </w:r>
    </w:p>
    <w:p w14:paraId="00C85796" w14:textId="77777777" w:rsidR="00932F9C" w:rsidRDefault="00932F9C" w:rsidP="00647331">
      <w:pPr>
        <w:rPr>
          <w:sz w:val="24"/>
          <w:szCs w:val="24"/>
        </w:rPr>
      </w:pPr>
    </w:p>
    <w:p w14:paraId="3D657F11" w14:textId="309AD680" w:rsidR="00046C77" w:rsidRDefault="0054307D" w:rsidP="00A87E3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8AA367F" wp14:editId="59715EB8">
            <wp:extent cx="4182386" cy="2663687"/>
            <wp:effectExtent l="0" t="0" r="8890" b="3810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59491A6D-0623-4DD1-8FAA-3A1AC14056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F23AE36" w14:textId="56DF32EB" w:rsidR="00EA43F1" w:rsidRDefault="00EA43F1" w:rsidP="00A87E3C">
      <w:pPr>
        <w:jc w:val="center"/>
        <w:rPr>
          <w:sz w:val="24"/>
          <w:szCs w:val="24"/>
        </w:rPr>
      </w:pPr>
    </w:p>
    <w:p w14:paraId="4BB15163" w14:textId="23DAC8C4" w:rsidR="00EA43F1" w:rsidRDefault="00EA43F1" w:rsidP="00EA43F1">
      <w:pPr>
        <w:rPr>
          <w:sz w:val="24"/>
          <w:szCs w:val="24"/>
        </w:rPr>
      </w:pPr>
      <w:r>
        <w:rPr>
          <w:sz w:val="24"/>
          <w:szCs w:val="24"/>
        </w:rPr>
        <w:t>Utviklingen av innovasjonsstøtte anvendt på bedrifter</w:t>
      </w:r>
      <w:r w:rsidR="00932F9C">
        <w:rPr>
          <w:sz w:val="24"/>
          <w:szCs w:val="24"/>
        </w:rPr>
        <w:t>:</w:t>
      </w:r>
    </w:p>
    <w:p w14:paraId="17AF6D8E" w14:textId="77777777" w:rsidR="00932F9C" w:rsidRDefault="00932F9C" w:rsidP="00EA43F1">
      <w:pPr>
        <w:rPr>
          <w:sz w:val="24"/>
          <w:szCs w:val="24"/>
        </w:rPr>
      </w:pPr>
    </w:p>
    <w:p w14:paraId="2A60FDA8" w14:textId="4A281079" w:rsidR="0054307D" w:rsidRDefault="0054307D" w:rsidP="00EA43F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0CD456" wp14:editId="4DB98BDC">
            <wp:extent cx="4564049" cy="2353586"/>
            <wp:effectExtent l="0" t="0" r="8255" b="8890"/>
            <wp:docPr id="4" name="Diagram 4">
              <a:extLst xmlns:a="http://schemas.openxmlformats.org/drawingml/2006/main">
                <a:ext uri="{FF2B5EF4-FFF2-40B4-BE49-F238E27FC236}">
                  <a16:creationId xmlns:a16="http://schemas.microsoft.com/office/drawing/2014/main" id="{BC2543FE-B12C-416E-978A-3E4D0F11A2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BEC61E9" w14:textId="77777777" w:rsidR="00FF4085" w:rsidRDefault="00FF4085" w:rsidP="00647331">
      <w:pPr>
        <w:rPr>
          <w:sz w:val="24"/>
          <w:szCs w:val="24"/>
        </w:rPr>
      </w:pPr>
    </w:p>
    <w:p w14:paraId="29076A4B" w14:textId="5594B2D8" w:rsidR="00FF4085" w:rsidRPr="00537916" w:rsidRDefault="00665F71" w:rsidP="00537916">
      <w:pPr>
        <w:pStyle w:val="Overskrift1"/>
        <w:rPr>
          <w:rStyle w:val="Utheving"/>
          <w:i w:val="0"/>
          <w:iCs w:val="0"/>
          <w:sz w:val="48"/>
          <w:szCs w:val="48"/>
        </w:rPr>
      </w:pPr>
      <w:bookmarkStart w:id="4" w:name="_Toc72327241"/>
      <w:r w:rsidRPr="00537916">
        <w:rPr>
          <w:rStyle w:val="Utheving"/>
          <w:i w:val="0"/>
          <w:iCs w:val="0"/>
          <w:sz w:val="48"/>
          <w:szCs w:val="48"/>
        </w:rPr>
        <w:t>Ressurser</w:t>
      </w:r>
      <w:bookmarkEnd w:id="4"/>
    </w:p>
    <w:p w14:paraId="42DA429F" w14:textId="4BE79E40" w:rsidR="00665F71" w:rsidRDefault="00665F71" w:rsidP="00647331">
      <w:pPr>
        <w:rPr>
          <w:sz w:val="24"/>
          <w:szCs w:val="24"/>
        </w:rPr>
      </w:pPr>
      <w:r>
        <w:rPr>
          <w:sz w:val="24"/>
          <w:szCs w:val="24"/>
        </w:rPr>
        <w:t>Det var ved årsskiftet</w:t>
      </w:r>
      <w:r w:rsidR="00EA43F1">
        <w:rPr>
          <w:sz w:val="24"/>
          <w:szCs w:val="24"/>
        </w:rPr>
        <w:t xml:space="preserve"> </w:t>
      </w:r>
      <w:r w:rsidR="00761FE6">
        <w:rPr>
          <w:sz w:val="24"/>
          <w:szCs w:val="24"/>
        </w:rPr>
        <w:t xml:space="preserve">5 </w:t>
      </w:r>
      <w:r>
        <w:rPr>
          <w:sz w:val="24"/>
          <w:szCs w:val="24"/>
        </w:rPr>
        <w:t xml:space="preserve">årsverk i selskapet: daglig leder, Christiane Skage, koordinator og kursansvarlig Renathe Oma, forretningsutvikler og prosjektleder Smiljana Divjak, </w:t>
      </w:r>
      <w:r w:rsidRPr="00665F71">
        <w:rPr>
          <w:sz w:val="24"/>
          <w:szCs w:val="24"/>
        </w:rPr>
        <w:t xml:space="preserve">prosjektleder </w:t>
      </w:r>
      <w:r>
        <w:rPr>
          <w:sz w:val="24"/>
          <w:szCs w:val="24"/>
        </w:rPr>
        <w:t>Liv Birkeland,</w:t>
      </w:r>
      <w:r w:rsidR="00FA6B31">
        <w:rPr>
          <w:sz w:val="24"/>
          <w:szCs w:val="24"/>
        </w:rPr>
        <w:t xml:space="preserve"> </w:t>
      </w:r>
      <w:r w:rsidRPr="00665F71">
        <w:rPr>
          <w:sz w:val="24"/>
          <w:szCs w:val="24"/>
        </w:rPr>
        <w:t xml:space="preserve">og </w:t>
      </w:r>
      <w:r>
        <w:rPr>
          <w:sz w:val="24"/>
          <w:szCs w:val="24"/>
        </w:rPr>
        <w:t xml:space="preserve">kommunikasjonsansvarlig Kristina Olsson Rogstadkjærnet. </w:t>
      </w:r>
    </w:p>
    <w:p w14:paraId="7C5AECEF" w14:textId="67486187" w:rsidR="00F42FB2" w:rsidRDefault="00665F71" w:rsidP="00647331">
      <w:pPr>
        <w:rPr>
          <w:sz w:val="24"/>
          <w:szCs w:val="24"/>
        </w:rPr>
      </w:pPr>
      <w:r>
        <w:rPr>
          <w:sz w:val="24"/>
          <w:szCs w:val="24"/>
        </w:rPr>
        <w:t xml:space="preserve">I tillegg har vi et utvidet ressursteam </w:t>
      </w:r>
      <w:r w:rsidR="003F57F5">
        <w:rPr>
          <w:sz w:val="24"/>
          <w:szCs w:val="24"/>
        </w:rPr>
        <w:t xml:space="preserve">som er en viktig del av at LN skal lykkes med det vide spekteret av prosjekter og arbeidet med bedrifter. </w:t>
      </w:r>
      <w:r w:rsidR="0030076E">
        <w:rPr>
          <w:sz w:val="24"/>
          <w:szCs w:val="24"/>
        </w:rPr>
        <w:t>Prosjektleder Jørgen Tjørhom har vært innleid fra Sirdal Kommune i 50% stilling.</w:t>
      </w:r>
    </w:p>
    <w:p w14:paraId="479EA5A0" w14:textId="77777777" w:rsidR="00FF4085" w:rsidRDefault="00FF4085" w:rsidP="00647331">
      <w:pPr>
        <w:rPr>
          <w:sz w:val="36"/>
          <w:szCs w:val="36"/>
        </w:rPr>
      </w:pPr>
    </w:p>
    <w:p w14:paraId="0B4AEB2E" w14:textId="449DE874" w:rsidR="00FF4085" w:rsidRPr="00537916" w:rsidRDefault="00F42FB2" w:rsidP="00537916">
      <w:pPr>
        <w:pStyle w:val="Overskrift2"/>
        <w:rPr>
          <w:sz w:val="48"/>
          <w:szCs w:val="48"/>
        </w:rPr>
      </w:pPr>
      <w:bookmarkStart w:id="5" w:name="_Toc72327242"/>
      <w:r w:rsidRPr="00537916">
        <w:rPr>
          <w:sz w:val="48"/>
          <w:szCs w:val="48"/>
        </w:rPr>
        <w:t>Kurs og seminarer</w:t>
      </w:r>
      <w:bookmarkEnd w:id="5"/>
    </w:p>
    <w:p w14:paraId="79DD563F" w14:textId="6EBBF87A" w:rsidR="00F42FB2" w:rsidRDefault="00F42FB2" w:rsidP="00FF4085">
      <w:pPr>
        <w:rPr>
          <w:sz w:val="24"/>
          <w:szCs w:val="24"/>
        </w:rPr>
      </w:pPr>
      <w:r>
        <w:rPr>
          <w:sz w:val="24"/>
          <w:szCs w:val="24"/>
        </w:rPr>
        <w:t>2020 var et u</w:t>
      </w:r>
      <w:r w:rsidRPr="00F42FB2">
        <w:rPr>
          <w:sz w:val="24"/>
          <w:szCs w:val="24"/>
        </w:rPr>
        <w:t xml:space="preserve">tfordrende </w:t>
      </w:r>
      <w:r>
        <w:rPr>
          <w:sz w:val="24"/>
          <w:szCs w:val="24"/>
        </w:rPr>
        <w:t>år med tanke på kursvirksomhet</w:t>
      </w:r>
      <w:r w:rsidRPr="00F42FB2">
        <w:rPr>
          <w:sz w:val="24"/>
          <w:szCs w:val="24"/>
        </w:rPr>
        <w:t xml:space="preserve">, </w:t>
      </w:r>
      <w:r w:rsidRPr="00FA6B31">
        <w:rPr>
          <w:sz w:val="24"/>
          <w:szCs w:val="24"/>
        </w:rPr>
        <w:t>men LN opparbeidet raskt kompetanse på webinarer som vi både holdt selv og i samarbeid</w:t>
      </w:r>
      <w:r w:rsidRPr="00F42FB2">
        <w:rPr>
          <w:sz w:val="24"/>
          <w:szCs w:val="24"/>
        </w:rPr>
        <w:t xml:space="preserve"> med andre</w:t>
      </w:r>
      <w:r>
        <w:rPr>
          <w:sz w:val="24"/>
          <w:szCs w:val="24"/>
        </w:rPr>
        <w:t>. Innholdet i kursene/webinarene ble satt sammen ut ifra tilbakemeldinger</w:t>
      </w:r>
      <w:r w:rsidR="00FA6B31">
        <w:rPr>
          <w:sz w:val="24"/>
          <w:szCs w:val="24"/>
        </w:rPr>
        <w:t xml:space="preserve"> og ønsker</w:t>
      </w:r>
      <w:r>
        <w:rPr>
          <w:sz w:val="24"/>
          <w:szCs w:val="24"/>
        </w:rPr>
        <w:t xml:space="preserve"> fra næringslivet</w:t>
      </w:r>
      <w:r w:rsidR="00FA6B31">
        <w:rPr>
          <w:sz w:val="24"/>
          <w:szCs w:val="24"/>
        </w:rPr>
        <w:t xml:space="preserve"> og gründere. </w:t>
      </w:r>
    </w:p>
    <w:p w14:paraId="007EFCA6" w14:textId="77777777" w:rsidR="00FA6B31" w:rsidRDefault="00FA6B31" w:rsidP="00647331">
      <w:pPr>
        <w:rPr>
          <w:sz w:val="24"/>
          <w:szCs w:val="24"/>
        </w:rPr>
      </w:pPr>
    </w:p>
    <w:p w14:paraId="51641C8D" w14:textId="7FC464C6" w:rsidR="00F42FB2" w:rsidRPr="00537916" w:rsidRDefault="00F42FB2" w:rsidP="00537916">
      <w:pPr>
        <w:pStyle w:val="Overskrift2"/>
        <w:rPr>
          <w:sz w:val="48"/>
          <w:szCs w:val="48"/>
        </w:rPr>
      </w:pPr>
      <w:bookmarkStart w:id="6" w:name="_Toc72327243"/>
      <w:r w:rsidRPr="00537916">
        <w:rPr>
          <w:sz w:val="48"/>
          <w:szCs w:val="48"/>
        </w:rPr>
        <w:t>Resultater og trender</w:t>
      </w:r>
      <w:bookmarkEnd w:id="6"/>
    </w:p>
    <w:p w14:paraId="2914D88C" w14:textId="1FC44DE6" w:rsidR="00F42FB2" w:rsidRDefault="00F42FB2" w:rsidP="00647331">
      <w:pPr>
        <w:rPr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97"/>
        <w:gridCol w:w="1843"/>
        <w:gridCol w:w="1843"/>
        <w:gridCol w:w="1979"/>
      </w:tblGrid>
      <w:tr w:rsidR="00F42FB2" w14:paraId="1DD87D4E" w14:textId="77777777" w:rsidTr="00D71127">
        <w:tc>
          <w:tcPr>
            <w:tcW w:w="3397" w:type="dxa"/>
          </w:tcPr>
          <w:p w14:paraId="1411A32A" w14:textId="77777777" w:rsidR="00F42FB2" w:rsidRDefault="00F42FB2" w:rsidP="00647331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3AD2BC6" w14:textId="1763A1BC" w:rsidR="00F42FB2" w:rsidRPr="00D71127" w:rsidRDefault="00F42FB2" w:rsidP="00647331">
            <w:pPr>
              <w:rPr>
                <w:b/>
                <w:bCs/>
                <w:sz w:val="24"/>
                <w:szCs w:val="24"/>
              </w:rPr>
            </w:pPr>
            <w:r w:rsidRPr="00D71127">
              <w:rPr>
                <w:b/>
                <w:bCs/>
                <w:sz w:val="24"/>
                <w:szCs w:val="24"/>
              </w:rPr>
              <w:t>Resultat 2018</w:t>
            </w:r>
          </w:p>
        </w:tc>
        <w:tc>
          <w:tcPr>
            <w:tcW w:w="1843" w:type="dxa"/>
          </w:tcPr>
          <w:p w14:paraId="2574F02C" w14:textId="11D1515A" w:rsidR="00F42FB2" w:rsidRPr="00D71127" w:rsidRDefault="00F42FB2" w:rsidP="00647331">
            <w:pPr>
              <w:rPr>
                <w:b/>
                <w:bCs/>
                <w:sz w:val="24"/>
                <w:szCs w:val="24"/>
              </w:rPr>
            </w:pPr>
            <w:r w:rsidRPr="00D71127">
              <w:rPr>
                <w:b/>
                <w:bCs/>
                <w:sz w:val="24"/>
                <w:szCs w:val="24"/>
              </w:rPr>
              <w:t>Resultat 2019</w:t>
            </w:r>
          </w:p>
        </w:tc>
        <w:tc>
          <w:tcPr>
            <w:tcW w:w="1979" w:type="dxa"/>
          </w:tcPr>
          <w:p w14:paraId="122E8607" w14:textId="3F8E4C52" w:rsidR="00F42FB2" w:rsidRPr="00D71127" w:rsidRDefault="00F42FB2" w:rsidP="00647331">
            <w:pPr>
              <w:rPr>
                <w:b/>
                <w:bCs/>
                <w:sz w:val="24"/>
                <w:szCs w:val="24"/>
              </w:rPr>
            </w:pPr>
            <w:r w:rsidRPr="00D71127">
              <w:rPr>
                <w:b/>
                <w:bCs/>
                <w:sz w:val="24"/>
                <w:szCs w:val="24"/>
              </w:rPr>
              <w:t>Resultat 2020</w:t>
            </w:r>
          </w:p>
        </w:tc>
      </w:tr>
      <w:tr w:rsidR="00F42FB2" w14:paraId="2D68CC8D" w14:textId="77777777" w:rsidTr="00D71127">
        <w:tc>
          <w:tcPr>
            <w:tcW w:w="3397" w:type="dxa"/>
          </w:tcPr>
          <w:p w14:paraId="154BED1C" w14:textId="43A51475" w:rsidR="00F42FB2" w:rsidRDefault="00F42FB2" w:rsidP="006473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Målbedrifter </w:t>
            </w:r>
          </w:p>
        </w:tc>
        <w:tc>
          <w:tcPr>
            <w:tcW w:w="1843" w:type="dxa"/>
          </w:tcPr>
          <w:p w14:paraId="1CD4017F" w14:textId="5F8375FA" w:rsidR="00F42FB2" w:rsidRDefault="00F42FB2" w:rsidP="00F42FB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14:paraId="0C4A3311" w14:textId="3C2753CE" w:rsidR="00F42FB2" w:rsidRDefault="00F42FB2" w:rsidP="00F42FB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979" w:type="dxa"/>
          </w:tcPr>
          <w:p w14:paraId="1595C30F" w14:textId="26604E74" w:rsidR="00F42FB2" w:rsidRDefault="00F42FB2" w:rsidP="00F42FB2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</w:tr>
      <w:tr w:rsidR="00F42FB2" w14:paraId="2DBA1724" w14:textId="77777777" w:rsidTr="00D71127">
        <w:tc>
          <w:tcPr>
            <w:tcW w:w="3397" w:type="dxa"/>
          </w:tcPr>
          <w:p w14:paraId="287BF63F" w14:textId="57AC2AD9" w:rsidR="00F42FB2" w:rsidRDefault="00F42FB2" w:rsidP="006473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Kundetilfredshet Siva</w:t>
            </w:r>
          </w:p>
        </w:tc>
        <w:tc>
          <w:tcPr>
            <w:tcW w:w="1843" w:type="dxa"/>
          </w:tcPr>
          <w:p w14:paraId="36A28B21" w14:textId="0817E630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3,18</w:t>
            </w:r>
          </w:p>
        </w:tc>
        <w:tc>
          <w:tcPr>
            <w:tcW w:w="1843" w:type="dxa"/>
          </w:tcPr>
          <w:p w14:paraId="14C04C54" w14:textId="1AE51D8B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  <w:tc>
          <w:tcPr>
            <w:tcW w:w="1979" w:type="dxa"/>
          </w:tcPr>
          <w:p w14:paraId="303CF61A" w14:textId="77777777" w:rsidR="00F42FB2" w:rsidRDefault="00F42FB2" w:rsidP="00D71127">
            <w:pPr>
              <w:jc w:val="right"/>
              <w:rPr>
                <w:sz w:val="24"/>
                <w:szCs w:val="24"/>
              </w:rPr>
            </w:pPr>
          </w:p>
        </w:tc>
      </w:tr>
      <w:tr w:rsidR="00F42FB2" w14:paraId="20073F43" w14:textId="77777777" w:rsidTr="00D71127">
        <w:tc>
          <w:tcPr>
            <w:tcW w:w="3397" w:type="dxa"/>
          </w:tcPr>
          <w:p w14:paraId="571695CC" w14:textId="0DC38C97" w:rsidR="00F42FB2" w:rsidRDefault="00F42FB2" w:rsidP="006473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Etablererveiledning </w:t>
            </w:r>
          </w:p>
        </w:tc>
        <w:tc>
          <w:tcPr>
            <w:tcW w:w="1843" w:type="dxa"/>
          </w:tcPr>
          <w:p w14:paraId="187D8529" w14:textId="59489C26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14:paraId="226A2567" w14:textId="4D13EB32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979" w:type="dxa"/>
          </w:tcPr>
          <w:p w14:paraId="5D299A09" w14:textId="5B6E50CF" w:rsidR="00F42FB2" w:rsidRDefault="007B2584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</w:tr>
      <w:tr w:rsidR="00F42FB2" w14:paraId="4BAB1646" w14:textId="77777777" w:rsidTr="00D71127">
        <w:tc>
          <w:tcPr>
            <w:tcW w:w="3397" w:type="dxa"/>
          </w:tcPr>
          <w:p w14:paraId="5112A7B5" w14:textId="3DD99349" w:rsidR="00F42FB2" w:rsidRDefault="00F42FB2" w:rsidP="006473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Tilskudd til bedrifter som LN har bidratt med</w:t>
            </w:r>
          </w:p>
        </w:tc>
        <w:tc>
          <w:tcPr>
            <w:tcW w:w="1843" w:type="dxa"/>
          </w:tcPr>
          <w:p w14:paraId="53B8B7B3" w14:textId="337CB41B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6,1 MNOK</w:t>
            </w:r>
          </w:p>
        </w:tc>
        <w:tc>
          <w:tcPr>
            <w:tcW w:w="1843" w:type="dxa"/>
          </w:tcPr>
          <w:p w14:paraId="706C2BE9" w14:textId="46302AA4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 MNOK</w:t>
            </w:r>
          </w:p>
        </w:tc>
        <w:tc>
          <w:tcPr>
            <w:tcW w:w="1979" w:type="dxa"/>
          </w:tcPr>
          <w:p w14:paraId="00DD7A57" w14:textId="29AC52AC" w:rsidR="00F42FB2" w:rsidRDefault="0030076E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11MNOK</w:t>
            </w:r>
          </w:p>
        </w:tc>
      </w:tr>
      <w:tr w:rsidR="00F42FB2" w14:paraId="1A943146" w14:textId="77777777" w:rsidTr="00D71127">
        <w:tc>
          <w:tcPr>
            <w:tcW w:w="3397" w:type="dxa"/>
          </w:tcPr>
          <w:p w14:paraId="7D825DE2" w14:textId="43C27757" w:rsidR="00F42FB2" w:rsidRDefault="00F42FB2" w:rsidP="006473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Antall bedrifter som har fått tilskudd med LN-støtte</w:t>
            </w:r>
          </w:p>
        </w:tc>
        <w:tc>
          <w:tcPr>
            <w:tcW w:w="1843" w:type="dxa"/>
          </w:tcPr>
          <w:p w14:paraId="0D58A655" w14:textId="5BB036D7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14:paraId="1CF1CED7" w14:textId="0A7D0989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79" w:type="dxa"/>
          </w:tcPr>
          <w:p w14:paraId="0398DE48" w14:textId="3C29DDDF" w:rsidR="00F42FB2" w:rsidRDefault="00460BC4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F42FB2" w14:paraId="157B7AF5" w14:textId="77777777" w:rsidTr="00D71127">
        <w:tc>
          <w:tcPr>
            <w:tcW w:w="3397" w:type="dxa"/>
          </w:tcPr>
          <w:p w14:paraId="4232F7FC" w14:textId="775036B6" w:rsidR="00F42FB2" w:rsidRPr="00F42FB2" w:rsidRDefault="00F42FB2" w:rsidP="00647331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lastRenderedPageBreak/>
              <w:t xml:space="preserve">Møteplasser + kurs </w:t>
            </w:r>
            <w:r w:rsidR="00D71127">
              <w:rPr>
                <w:sz w:val="24"/>
                <w:szCs w:val="24"/>
              </w:rPr>
              <w:t xml:space="preserve">+ webinarer </w:t>
            </w:r>
            <w:r>
              <w:rPr>
                <w:sz w:val="24"/>
                <w:szCs w:val="24"/>
              </w:rPr>
              <w:t xml:space="preserve">/ antall deltakere </w:t>
            </w:r>
          </w:p>
        </w:tc>
        <w:tc>
          <w:tcPr>
            <w:tcW w:w="1843" w:type="dxa"/>
          </w:tcPr>
          <w:p w14:paraId="3860692C" w14:textId="5B1654AF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/ 273</w:t>
            </w:r>
          </w:p>
        </w:tc>
        <w:tc>
          <w:tcPr>
            <w:tcW w:w="1843" w:type="dxa"/>
          </w:tcPr>
          <w:p w14:paraId="65AF82AA" w14:textId="5F719110" w:rsidR="00F42FB2" w:rsidRDefault="00F42FB2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/ 485</w:t>
            </w:r>
          </w:p>
        </w:tc>
        <w:tc>
          <w:tcPr>
            <w:tcW w:w="1979" w:type="dxa"/>
          </w:tcPr>
          <w:p w14:paraId="1934B11E" w14:textId="60A5114C" w:rsidR="00F42FB2" w:rsidRDefault="00D71127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/ 253</w:t>
            </w:r>
          </w:p>
        </w:tc>
      </w:tr>
      <w:tr w:rsidR="00F42FB2" w14:paraId="35E9F567" w14:textId="77777777" w:rsidTr="00D71127">
        <w:tc>
          <w:tcPr>
            <w:tcW w:w="3397" w:type="dxa"/>
          </w:tcPr>
          <w:p w14:paraId="3D28BF2D" w14:textId="63C49CE7" w:rsidR="00F42FB2" w:rsidRDefault="00D71127" w:rsidP="006473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Nivå næringshageprogram</w:t>
            </w:r>
          </w:p>
        </w:tc>
        <w:tc>
          <w:tcPr>
            <w:tcW w:w="1843" w:type="dxa"/>
          </w:tcPr>
          <w:p w14:paraId="5F3B07B3" w14:textId="08C43D16" w:rsidR="00F42FB2" w:rsidRDefault="00D71127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14:paraId="76A33C82" w14:textId="6B682F6F" w:rsidR="00F42FB2" w:rsidRDefault="00D71127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79" w:type="dxa"/>
          </w:tcPr>
          <w:p w14:paraId="6F55494D" w14:textId="16F0A93E" w:rsidR="00F42FB2" w:rsidRDefault="00D71127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71127" w14:paraId="36704A55" w14:textId="77777777" w:rsidTr="00D71127">
        <w:tc>
          <w:tcPr>
            <w:tcW w:w="3397" w:type="dxa"/>
          </w:tcPr>
          <w:p w14:paraId="2D660192" w14:textId="757B37A5" w:rsidR="00D71127" w:rsidRDefault="00D71127" w:rsidP="006473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Årsverk</w:t>
            </w:r>
          </w:p>
        </w:tc>
        <w:tc>
          <w:tcPr>
            <w:tcW w:w="1843" w:type="dxa"/>
          </w:tcPr>
          <w:p w14:paraId="3D5705E5" w14:textId="1312ADBB" w:rsidR="00D71127" w:rsidRDefault="00D71127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14:paraId="4E8A0373" w14:textId="4E9F8AEA" w:rsidR="00D71127" w:rsidRDefault="00D71127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79" w:type="dxa"/>
          </w:tcPr>
          <w:p w14:paraId="1FB323C7" w14:textId="2D319442" w:rsidR="00D71127" w:rsidRDefault="00460BC4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71127" w14:paraId="495E4A67" w14:textId="77777777" w:rsidTr="00D71127">
        <w:tc>
          <w:tcPr>
            <w:tcW w:w="3397" w:type="dxa"/>
          </w:tcPr>
          <w:p w14:paraId="3B077991" w14:textId="546967C0" w:rsidR="00D71127" w:rsidRDefault="00D71127" w:rsidP="006473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Ressursnettverk </w:t>
            </w:r>
          </w:p>
        </w:tc>
        <w:tc>
          <w:tcPr>
            <w:tcW w:w="1843" w:type="dxa"/>
          </w:tcPr>
          <w:p w14:paraId="28CF950E" w14:textId="6ABE1E25" w:rsidR="00D71127" w:rsidRDefault="00D71127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3E960AB6" w14:textId="1A9752C7" w:rsidR="00D71127" w:rsidRDefault="00D71127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979" w:type="dxa"/>
          </w:tcPr>
          <w:p w14:paraId="1D25ACAE" w14:textId="62117AD8" w:rsidR="00D71127" w:rsidRDefault="00460BC4" w:rsidP="00D7112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14:paraId="234B7211" w14:textId="77777777" w:rsidR="0068694B" w:rsidRDefault="0068694B" w:rsidP="00537916">
      <w:pPr>
        <w:pStyle w:val="Overskrift2"/>
        <w:rPr>
          <w:b/>
          <w:bCs/>
          <w:sz w:val="44"/>
          <w:szCs w:val="44"/>
        </w:rPr>
      </w:pPr>
      <w:bookmarkStart w:id="7" w:name="_Toc72327244"/>
    </w:p>
    <w:p w14:paraId="4B7FC988" w14:textId="6ECC00E6" w:rsidR="00167BF9" w:rsidRPr="00537916" w:rsidRDefault="00860DF3" w:rsidP="00537916">
      <w:pPr>
        <w:pStyle w:val="Overskrift2"/>
        <w:rPr>
          <w:sz w:val="48"/>
          <w:szCs w:val="48"/>
        </w:rPr>
      </w:pPr>
      <w:r w:rsidRPr="00537916">
        <w:rPr>
          <w:sz w:val="48"/>
          <w:szCs w:val="48"/>
        </w:rPr>
        <w:t xml:space="preserve">Resultater fra </w:t>
      </w:r>
      <w:r w:rsidR="004A6014" w:rsidRPr="00537916">
        <w:rPr>
          <w:sz w:val="48"/>
          <w:szCs w:val="48"/>
        </w:rPr>
        <w:t>Siva sitt Næringshage og inkubasjonsprogram</w:t>
      </w:r>
      <w:bookmarkEnd w:id="7"/>
    </w:p>
    <w:p w14:paraId="3E35FBD8" w14:textId="77777777" w:rsidR="00C13872" w:rsidRPr="00C13872" w:rsidRDefault="00C13872" w:rsidP="00C13872"/>
    <w:p w14:paraId="38DF3071" w14:textId="1597534A" w:rsidR="00860DF3" w:rsidRPr="00665F71" w:rsidRDefault="00860DF3" w:rsidP="00D416B0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962FB8C" wp14:editId="0147C090">
            <wp:extent cx="3246699" cy="4405489"/>
            <wp:effectExtent l="0" t="0" r="0" b="0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671" cy="45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DF3" w:rsidRPr="00665F71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C6AFE" w14:textId="77777777" w:rsidR="00282683" w:rsidRDefault="00282683" w:rsidP="00C13872">
      <w:pPr>
        <w:spacing w:after="0" w:line="240" w:lineRule="auto"/>
      </w:pPr>
      <w:r>
        <w:separator/>
      </w:r>
    </w:p>
  </w:endnote>
  <w:endnote w:type="continuationSeparator" w:id="0">
    <w:p w14:paraId="0759307C" w14:textId="77777777" w:rsidR="00282683" w:rsidRDefault="00282683" w:rsidP="00C13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3575912"/>
      <w:docPartObj>
        <w:docPartGallery w:val="Page Numbers (Bottom of Page)"/>
        <w:docPartUnique/>
      </w:docPartObj>
    </w:sdtPr>
    <w:sdtEndPr/>
    <w:sdtContent>
      <w:p w14:paraId="681364CA" w14:textId="07D99BAE" w:rsidR="00C13872" w:rsidRDefault="00C13872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C95BAC" w14:textId="77777777" w:rsidR="00C13872" w:rsidRDefault="00C1387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28A29" w14:textId="77777777" w:rsidR="00282683" w:rsidRDefault="00282683" w:rsidP="00C13872">
      <w:pPr>
        <w:spacing w:after="0" w:line="240" w:lineRule="auto"/>
      </w:pPr>
      <w:r>
        <w:separator/>
      </w:r>
    </w:p>
  </w:footnote>
  <w:footnote w:type="continuationSeparator" w:id="0">
    <w:p w14:paraId="4BA42AE7" w14:textId="77777777" w:rsidR="00282683" w:rsidRDefault="00282683" w:rsidP="00C13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E22C2"/>
    <w:multiLevelType w:val="hybridMultilevel"/>
    <w:tmpl w:val="4698B38C"/>
    <w:lvl w:ilvl="0" w:tplc="B590F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BEE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A07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689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1630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E89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888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AA4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82E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B5A35E5"/>
    <w:multiLevelType w:val="hybridMultilevel"/>
    <w:tmpl w:val="AD204D0E"/>
    <w:lvl w:ilvl="0" w:tplc="7542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18A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A44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5C4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007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6CE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028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E8C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6664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105041E"/>
    <w:multiLevelType w:val="hybridMultilevel"/>
    <w:tmpl w:val="EB885782"/>
    <w:lvl w:ilvl="0" w:tplc="F9E6B3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796E37"/>
    <w:multiLevelType w:val="hybridMultilevel"/>
    <w:tmpl w:val="6E3EE39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1462C"/>
    <w:multiLevelType w:val="hybridMultilevel"/>
    <w:tmpl w:val="88B2951A"/>
    <w:lvl w:ilvl="0" w:tplc="8E782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EAD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A47D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0495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504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AC1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215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04C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E0B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8B6"/>
    <w:rsid w:val="00005169"/>
    <w:rsid w:val="0000797E"/>
    <w:rsid w:val="00020EA1"/>
    <w:rsid w:val="000359C7"/>
    <w:rsid w:val="00046C77"/>
    <w:rsid w:val="000A621A"/>
    <w:rsid w:val="000C535D"/>
    <w:rsid w:val="000D18C7"/>
    <w:rsid w:val="000D4F89"/>
    <w:rsid w:val="000E0730"/>
    <w:rsid w:val="000E0A00"/>
    <w:rsid w:val="00101ED7"/>
    <w:rsid w:val="001124A1"/>
    <w:rsid w:val="001274CD"/>
    <w:rsid w:val="00162F46"/>
    <w:rsid w:val="00167BF9"/>
    <w:rsid w:val="00190193"/>
    <w:rsid w:val="0019666E"/>
    <w:rsid w:val="00197C8F"/>
    <w:rsid w:val="001A4E3C"/>
    <w:rsid w:val="001D103D"/>
    <w:rsid w:val="001E6C4C"/>
    <w:rsid w:val="0020692C"/>
    <w:rsid w:val="002164D6"/>
    <w:rsid w:val="00245A68"/>
    <w:rsid w:val="0025082E"/>
    <w:rsid w:val="00271AA4"/>
    <w:rsid w:val="00282683"/>
    <w:rsid w:val="0030076E"/>
    <w:rsid w:val="0031129F"/>
    <w:rsid w:val="00314CE5"/>
    <w:rsid w:val="00325767"/>
    <w:rsid w:val="00340EFE"/>
    <w:rsid w:val="003811BA"/>
    <w:rsid w:val="003A2F4C"/>
    <w:rsid w:val="003A3C5A"/>
    <w:rsid w:val="003A70B1"/>
    <w:rsid w:val="003F57F5"/>
    <w:rsid w:val="00424394"/>
    <w:rsid w:val="0043410A"/>
    <w:rsid w:val="00443BAB"/>
    <w:rsid w:val="00460BC4"/>
    <w:rsid w:val="00470A98"/>
    <w:rsid w:val="004816B3"/>
    <w:rsid w:val="004A10CD"/>
    <w:rsid w:val="004A6014"/>
    <w:rsid w:val="004D1CB8"/>
    <w:rsid w:val="004F1260"/>
    <w:rsid w:val="004F27AD"/>
    <w:rsid w:val="0051418C"/>
    <w:rsid w:val="0051569A"/>
    <w:rsid w:val="00537916"/>
    <w:rsid w:val="005404F0"/>
    <w:rsid w:val="0054307D"/>
    <w:rsid w:val="005479D6"/>
    <w:rsid w:val="005538AA"/>
    <w:rsid w:val="0057483E"/>
    <w:rsid w:val="00594ABF"/>
    <w:rsid w:val="00595DB5"/>
    <w:rsid w:val="0059751B"/>
    <w:rsid w:val="005B43CA"/>
    <w:rsid w:val="005D57DE"/>
    <w:rsid w:val="005F121A"/>
    <w:rsid w:val="00647331"/>
    <w:rsid w:val="00665F71"/>
    <w:rsid w:val="00676496"/>
    <w:rsid w:val="0068694B"/>
    <w:rsid w:val="00695B9B"/>
    <w:rsid w:val="006A50A7"/>
    <w:rsid w:val="006B7345"/>
    <w:rsid w:val="006C3390"/>
    <w:rsid w:val="00710303"/>
    <w:rsid w:val="0071128D"/>
    <w:rsid w:val="007413DC"/>
    <w:rsid w:val="00754958"/>
    <w:rsid w:val="00761FE6"/>
    <w:rsid w:val="007B2584"/>
    <w:rsid w:val="007B3BE6"/>
    <w:rsid w:val="007C05E3"/>
    <w:rsid w:val="007D38F6"/>
    <w:rsid w:val="007F08BB"/>
    <w:rsid w:val="007F70B0"/>
    <w:rsid w:val="00800E0A"/>
    <w:rsid w:val="0082247B"/>
    <w:rsid w:val="008272D1"/>
    <w:rsid w:val="00857307"/>
    <w:rsid w:val="00860DF3"/>
    <w:rsid w:val="008B509A"/>
    <w:rsid w:val="008E57E9"/>
    <w:rsid w:val="00924474"/>
    <w:rsid w:val="00932F9C"/>
    <w:rsid w:val="00933C75"/>
    <w:rsid w:val="009614A4"/>
    <w:rsid w:val="009766AC"/>
    <w:rsid w:val="009B3D70"/>
    <w:rsid w:val="009B59F8"/>
    <w:rsid w:val="009C5EC3"/>
    <w:rsid w:val="009C6CE6"/>
    <w:rsid w:val="009F6547"/>
    <w:rsid w:val="00A0277E"/>
    <w:rsid w:val="00A1159E"/>
    <w:rsid w:val="00A1704D"/>
    <w:rsid w:val="00A44C61"/>
    <w:rsid w:val="00A52DBE"/>
    <w:rsid w:val="00A54A79"/>
    <w:rsid w:val="00A87E3C"/>
    <w:rsid w:val="00B26056"/>
    <w:rsid w:val="00B30C8C"/>
    <w:rsid w:val="00B409A7"/>
    <w:rsid w:val="00B432E4"/>
    <w:rsid w:val="00B77B1F"/>
    <w:rsid w:val="00B9078C"/>
    <w:rsid w:val="00B9435E"/>
    <w:rsid w:val="00BE75F9"/>
    <w:rsid w:val="00BF3ABB"/>
    <w:rsid w:val="00C13872"/>
    <w:rsid w:val="00C51BCE"/>
    <w:rsid w:val="00C574DB"/>
    <w:rsid w:val="00CE552C"/>
    <w:rsid w:val="00CE76E8"/>
    <w:rsid w:val="00CF4DA4"/>
    <w:rsid w:val="00D01E82"/>
    <w:rsid w:val="00D2080F"/>
    <w:rsid w:val="00D27441"/>
    <w:rsid w:val="00D3273C"/>
    <w:rsid w:val="00D416B0"/>
    <w:rsid w:val="00D42010"/>
    <w:rsid w:val="00D67842"/>
    <w:rsid w:val="00D71127"/>
    <w:rsid w:val="00D748B6"/>
    <w:rsid w:val="00D763B3"/>
    <w:rsid w:val="00D845BE"/>
    <w:rsid w:val="00D86392"/>
    <w:rsid w:val="00DC0AA8"/>
    <w:rsid w:val="00E160EC"/>
    <w:rsid w:val="00EA2490"/>
    <w:rsid w:val="00EA27DE"/>
    <w:rsid w:val="00EA43F1"/>
    <w:rsid w:val="00EC19DD"/>
    <w:rsid w:val="00EC3DFE"/>
    <w:rsid w:val="00EC445A"/>
    <w:rsid w:val="00EC57E0"/>
    <w:rsid w:val="00EE01F0"/>
    <w:rsid w:val="00F12EDA"/>
    <w:rsid w:val="00F302FB"/>
    <w:rsid w:val="00F42FB2"/>
    <w:rsid w:val="00F629FB"/>
    <w:rsid w:val="00F70404"/>
    <w:rsid w:val="00F70F92"/>
    <w:rsid w:val="00FA6B31"/>
    <w:rsid w:val="00FF4085"/>
    <w:rsid w:val="6F2E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08CAF"/>
  <w15:chartTrackingRefBased/>
  <w15:docId w15:val="{CDE5C214-5173-4425-A0C1-7AD3C3EB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051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138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138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D748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748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erk">
    <w:name w:val="Strong"/>
    <w:basedOn w:val="Standardskriftforavsnitt"/>
    <w:uiPriority w:val="22"/>
    <w:qFormat/>
    <w:rsid w:val="009766AC"/>
    <w:rPr>
      <w:b/>
      <w:bCs/>
    </w:rPr>
  </w:style>
  <w:style w:type="paragraph" w:styleId="Listeavsnitt">
    <w:name w:val="List Paragraph"/>
    <w:basedOn w:val="Normal"/>
    <w:uiPriority w:val="34"/>
    <w:qFormat/>
    <w:rsid w:val="00D763B3"/>
    <w:pPr>
      <w:ind w:left="720"/>
      <w:contextualSpacing/>
    </w:pPr>
  </w:style>
  <w:style w:type="table" w:styleId="Tabellrutenett">
    <w:name w:val="Table Grid"/>
    <w:basedOn w:val="Vanligtabell"/>
    <w:uiPriority w:val="39"/>
    <w:rsid w:val="00F42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Standardskriftforavsnitt"/>
    <w:rsid w:val="00020EA1"/>
  </w:style>
  <w:style w:type="character" w:customStyle="1" w:styleId="Overskrift1Tegn">
    <w:name w:val="Overskrift 1 Tegn"/>
    <w:basedOn w:val="Standardskriftforavsnitt"/>
    <w:link w:val="Overskrift1"/>
    <w:uiPriority w:val="9"/>
    <w:rsid w:val="000051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theving">
    <w:name w:val="Emphasis"/>
    <w:basedOn w:val="Standardskriftforavsnitt"/>
    <w:uiPriority w:val="20"/>
    <w:qFormat/>
    <w:rsid w:val="00932F9C"/>
    <w:rPr>
      <w:i/>
      <w:iC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138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138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C13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13872"/>
  </w:style>
  <w:style w:type="paragraph" w:styleId="Bunntekst">
    <w:name w:val="footer"/>
    <w:basedOn w:val="Normal"/>
    <w:link w:val="BunntekstTegn"/>
    <w:uiPriority w:val="99"/>
    <w:unhideWhenUsed/>
    <w:rsid w:val="00C13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13872"/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C13872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C13872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C13872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C138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26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1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3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3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0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60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chart" Target="charts/chart3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chart" Target="charts/chart1.xm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 sz="800" baseline="0"/>
              <a:t>Prosjektstøtte fra virkemidelapparatet  til målbedriftene </a:t>
            </a:r>
            <a:endParaRPr lang="en-US" sz="8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5400" cap="rnd">
              <a:solidFill>
                <a:schemeClr val="lt1"/>
              </a:solidFill>
              <a:round/>
            </a:ln>
            <a:effectLst>
              <a:outerShdw dist="25400" dir="2700000" algn="tl" rotWithShape="0">
                <a:schemeClr val="accent1"/>
              </a:outerShdw>
            </a:effectLst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5,3MNOK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79BF-4C2C-985B-CEFF1B93681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9,6MNOK 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9BF-4C2C-985B-CEFF1B93681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11,0MNOK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79BF-4C2C-985B-CEFF1B936812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'Ark1'!$C$3:$E$3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'Ark1'!$B$16:$D$16</c:f>
              <c:numCache>
                <c:formatCode>General</c:formatCode>
                <c:ptCount val="3"/>
                <c:pt idx="0">
                  <c:v>5.3</c:v>
                </c:pt>
                <c:pt idx="1">
                  <c:v>9.6</c:v>
                </c:pt>
                <c:pt idx="2" formatCode="0.0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9BF-4C2C-985B-CEFF1B93681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10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smooth val="0"/>
        <c:axId val="404399248"/>
        <c:axId val="404390512"/>
      </c:lineChart>
      <c:catAx>
        <c:axId val="404399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3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04390512"/>
        <c:crosses val="autoZero"/>
        <c:auto val="1"/>
        <c:lblAlgn val="ctr"/>
        <c:lblOffset val="100"/>
        <c:noMultiLvlLbl val="0"/>
      </c:catAx>
      <c:valAx>
        <c:axId val="4043905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4399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1"/>
    </a:solidFill>
    <a:ln w="9525" cap="flat" cmpd="sng" algn="ctr">
      <a:solidFill>
        <a:schemeClr val="lt1">
          <a:lumMod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Omsetning</a:t>
            </a:r>
            <a:r>
              <a:rPr lang="en-US"/>
              <a:t> </a:t>
            </a:r>
          </a:p>
        </c:rich>
      </c:tx>
      <c:layout>
        <c:manualLayout>
          <c:xMode val="edge"/>
          <c:yMode val="edge"/>
          <c:x val="0.35552077865266846"/>
          <c:y val="5.09259259259259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500" b="1" i="0" u="none" strike="noStrike" kern="1200" cap="all" spc="100" normalizeH="0" baseline="0">
              <a:solidFill>
                <a:schemeClr val="lt1"/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spPr>
            <a:ln w="25400" cap="rnd">
              <a:solidFill>
                <a:schemeClr val="lt1"/>
              </a:solidFill>
              <a:round/>
            </a:ln>
            <a:effectLst>
              <a:outerShdw dist="25400" dir="2700000" algn="tl" rotWithShape="0">
                <a:schemeClr val="accent1"/>
              </a:outerShdw>
            </a:effectLst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3,6MNOK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7E7-4484-946B-7106C9F10A8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6,6MNOK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7E7-4484-946B-7106C9F10A8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6,7MNOK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7E7-4484-946B-7106C9F10A8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8,6MNOK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7E7-4484-946B-7106C9F10A8C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'Ark1'!$B$3:$E$3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'Ark1'!$A$13:$D$13</c:f>
              <c:numCache>
                <c:formatCode>General</c:formatCode>
                <c:ptCount val="4"/>
                <c:pt idx="0">
                  <c:v>3.5649999999999999</c:v>
                </c:pt>
                <c:pt idx="1">
                  <c:v>6.5970000000000004</c:v>
                </c:pt>
                <c:pt idx="2">
                  <c:v>6.74</c:v>
                </c:pt>
                <c:pt idx="3">
                  <c:v>8.5690000000000008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7E7-4484-946B-7106C9F10A8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10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smooth val="0"/>
        <c:axId val="1990436432"/>
        <c:axId val="1990436848"/>
      </c:lineChart>
      <c:catAx>
        <c:axId val="199043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3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990436848"/>
        <c:crossesAt val="0"/>
        <c:auto val="1"/>
        <c:lblAlgn val="ctr"/>
        <c:lblOffset val="100"/>
        <c:noMultiLvlLbl val="0"/>
      </c:catAx>
      <c:valAx>
        <c:axId val="1990436848"/>
        <c:scaling>
          <c:orientation val="minMax"/>
          <c:min val="2"/>
        </c:scaling>
        <c:delete val="1"/>
        <c:axPos val="l"/>
        <c:numFmt formatCode="General" sourceLinked="1"/>
        <c:majorTickMark val="none"/>
        <c:minorTickMark val="none"/>
        <c:tickLblPos val="nextTo"/>
        <c:crossAx val="1990436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1"/>
    </a:solidFill>
    <a:ln w="9525" cap="flat" cmpd="sng" algn="ctr">
      <a:solidFill>
        <a:schemeClr val="lt1">
          <a:lumMod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5400" cap="rnd">
              <a:solidFill>
                <a:schemeClr val="lt1"/>
              </a:solidFill>
              <a:round/>
            </a:ln>
            <a:effectLst>
              <a:outerShdw dist="25400" dir="2700000" algn="tl" rotWithShape="0">
                <a:schemeClr val="accent1"/>
              </a:outerShdw>
            </a:effectLst>
          </c:spPr>
          <c:marker>
            <c:symbol val="none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0,5MNOK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296-426D-AA78-8CB1C679FB6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1,2MNOK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296-426D-AA78-8CB1C679FB6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1,4MNOK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296-426D-AA78-8CB1C679FB6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2,4MNOK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296-426D-AA78-8CB1C679FB6C}"/>
                </c:ext>
              </c:extLst>
            </c:dLbl>
            <c:spPr>
              <a:solidFill>
                <a:schemeClr val="accent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'Ark1'!$B$3:$E$3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'Ark1'!$A$10:$D$10</c:f>
              <c:numCache>
                <c:formatCode>General</c:formatCode>
                <c:ptCount val="4"/>
                <c:pt idx="0">
                  <c:v>0.5</c:v>
                </c:pt>
                <c:pt idx="1">
                  <c:v>1.2</c:v>
                </c:pt>
                <c:pt idx="2">
                  <c:v>1.4</c:v>
                </c:pt>
                <c:pt idx="3">
                  <c:v>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296-426D-AA78-8CB1C679FB6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gradFill>
                <a:gsLst>
                  <a:gs pos="0">
                    <a:schemeClr val="lt1"/>
                  </a:gs>
                  <a:gs pos="100000">
                    <a:schemeClr val="lt1">
                      <a:alpha val="0"/>
                    </a:schemeClr>
                  </a:gs>
                </a:gsLst>
                <a:lin ang="5400000" scaled="0"/>
              </a:gradFill>
              <a:round/>
            </a:ln>
            <a:effectLst/>
          </c:spPr>
        </c:dropLines>
        <c:smooth val="0"/>
        <c:axId val="1974606800"/>
        <c:axId val="1974612208"/>
      </c:lineChart>
      <c:catAx>
        <c:axId val="197460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3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974612208"/>
        <c:crossesAt val="0"/>
        <c:auto val="1"/>
        <c:lblAlgn val="ctr"/>
        <c:lblOffset val="100"/>
        <c:noMultiLvlLbl val="0"/>
      </c:catAx>
      <c:valAx>
        <c:axId val="1974612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7460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1"/>
    </a:solidFill>
    <a:ln w="9525" cap="flat" cmpd="sng" algn="ctr">
      <a:solidFill>
        <a:schemeClr val="lt1">
          <a:lumMod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8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defRPr sz="900" kern="1200" spc="3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lumMod val="85000"/>
          </a:schemeClr>
        </a:solidFill>
        <a:round/>
      </a:ln>
    </cs:spPr>
    <cs:defRPr sz="1000" kern="1200"/>
  </cs:chartArea>
  <cs:dataLabel>
    <cs:lnRef idx="0"/>
    <cs:fillRef idx="0">
      <cs:styleClr val="0"/>
    </cs:fillRef>
    <cs:effectRef idx="0"/>
    <cs:fontRef idx="minor">
      <a:schemeClr val="lt1"/>
    </cs:fontRef>
    <cs:spPr>
      <a:solidFill>
        <a:schemeClr val="phClr"/>
      </a:solidFill>
    </cs:spPr>
    <cs:defRPr sz="900" b="1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25400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lt1"/>
            </a:gs>
            <a:gs pos="100000">
              <a:schemeClr val="lt1">
                <a:alpha val="0"/>
              </a:schemeClr>
            </a:gs>
          </a:gsLst>
          <a:lin ang="5400000" scaled="0"/>
        </a:gradFill>
        <a:round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38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defRPr sz="900" kern="1200" spc="3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lumMod val="85000"/>
          </a:schemeClr>
        </a:solidFill>
        <a:round/>
      </a:ln>
    </cs:spPr>
    <cs:defRPr sz="1000" kern="1200"/>
  </cs:chartArea>
  <cs:dataLabel>
    <cs:lnRef idx="0"/>
    <cs:fillRef idx="0">
      <cs:styleClr val="0"/>
    </cs:fillRef>
    <cs:effectRef idx="0"/>
    <cs:fontRef idx="minor">
      <a:schemeClr val="lt1"/>
    </cs:fontRef>
    <cs:spPr>
      <a:solidFill>
        <a:schemeClr val="phClr"/>
      </a:solidFill>
    </cs:spPr>
    <cs:defRPr sz="900" b="1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25400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lt1"/>
            </a:gs>
            <a:gs pos="100000">
              <a:schemeClr val="lt1">
                <a:alpha val="0"/>
              </a:schemeClr>
            </a:gs>
          </a:gsLst>
          <a:lin ang="5400000" scaled="0"/>
        </a:gradFill>
        <a:round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38">
  <cs:axisTitle>
    <cs:lnRef idx="0"/>
    <cs:fillRef idx="0"/>
    <cs:effectRef idx="0"/>
    <cs:fontRef idx="minor">
      <a:schemeClr val="lt1"/>
    </cs:fontRef>
    <cs:defRPr sz="900" b="1" kern="1200"/>
  </cs:axisTitle>
  <cs:categoryAxis>
    <cs:lnRef idx="0">
      <cs:styleClr val="0"/>
    </cs:lnRef>
    <cs:fillRef idx="0"/>
    <cs:effectRef idx="0"/>
    <cs:fontRef idx="minor">
      <a:schemeClr val="lt1"/>
    </cs:fontRef>
    <cs:defRPr sz="900" kern="1200" spc="30" baseline="0"/>
  </cs:categoryAxis>
  <cs:chartArea>
    <cs:lnRef idx="0">
      <cs:styleClr val="0"/>
    </cs:lnRef>
    <cs:fillRef idx="0">
      <cs:styleClr val="0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lt1">
            <a:lumMod val="85000"/>
          </a:schemeClr>
        </a:solidFill>
        <a:round/>
      </a:ln>
    </cs:spPr>
    <cs:defRPr sz="1000" kern="1200"/>
  </cs:chartArea>
  <cs:dataLabel>
    <cs:lnRef idx="0"/>
    <cs:fillRef idx="0">
      <cs:styleClr val="0"/>
    </cs:fillRef>
    <cs:effectRef idx="0"/>
    <cs:fontRef idx="minor">
      <a:schemeClr val="lt1"/>
    </cs:fontRef>
    <cs:spPr>
      <a:solidFill>
        <a:schemeClr val="phClr"/>
      </a:solidFill>
    </cs:spPr>
    <cs:defRPr sz="900" b="1" kern="120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lt1"/>
        </a:bgClr>
      </a:pattFill>
    </cs:spPr>
  </cs:dataPoint3D>
  <cs:dataPointLine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25400" cap="rnd">
        <a:solidFill>
          <a:schemeClr val="lt1"/>
        </a:solidFill>
        <a:round/>
      </a:ln>
      <a:effectLst>
        <a:outerShdw dist="25400" dir="2700000" algn="tl" rotWithShape="0">
          <a:schemeClr val="phClr"/>
        </a:outerShdw>
      </a:effectLst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>
      <cs:styleClr val="0"/>
    </cs:lnRef>
    <cs:fillRef idx="0"/>
    <cs:effectRef idx="0"/>
    <cs:fontRef idx="minor">
      <a:schemeClr val="lt1"/>
    </cs:fontRef>
    <cs:spPr>
      <a:ln w="9525">
        <a:solidFill>
          <a:schemeClr val="phClr">
            <a:lumMod val="60000"/>
            <a:lumOff val="40000"/>
          </a:schemeClr>
        </a:solidFill>
      </a:ln>
    </cs:spPr>
    <cs:defRPr sz="900" kern="1200"/>
  </cs:dataTable>
  <cs:downBar>
    <cs:lnRef idx="0">
      <cs:styleClr val="0"/>
    </cs:lnRef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lt1"/>
            </a:gs>
            <a:gs pos="100000">
              <a:schemeClr val="lt1">
                <a:alpha val="0"/>
              </a:schemeClr>
            </a:gs>
          </a:gsLst>
          <a:lin ang="5400000" scaled="0"/>
        </a:gradFill>
        <a:round/>
      </a:ln>
    </cs:spPr>
  </cs:dropLine>
  <cs:errorBar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round/>
      </a:ln>
      <a:effectLst>
        <a:glow rad="25400">
          <a:schemeClr val="lt1"/>
        </a:glow>
      </a:effectLst>
    </cs:spPr>
  </cs:errorBar>
  <cs:floor>
    <cs:lnRef idx="0"/>
    <cs:fillRef idx="0"/>
    <cs:effectRef idx="0"/>
    <cs:fontRef idx="minor">
      <a:schemeClr val="dk1"/>
    </cs:fontRef>
  </cs:floor>
  <cs:gridlineMajor>
    <cs:lnRef idx="0">
      <cs:styleClr val="0"/>
    </cs:lnRef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25000"/>
          </a:schemeClr>
        </a:solidFill>
        <a:round/>
      </a:ln>
    </cs:spPr>
  </cs:gridlineMajor>
  <cs:gridlineMinor>
    <cs:lnRef idx="0">
      <cs:styleClr val="0"/>
    </cs:lnRef>
    <cs:fillRef idx="0"/>
    <cs:effectRef idx="0"/>
    <cs:fontRef idx="minor">
      <a:schemeClr val="dk1"/>
    </cs:fontRef>
    <cs:spPr>
      <a:ln>
        <a:solidFill>
          <a:schemeClr val="lt1">
            <a:alpha val="10000"/>
          </a:schemeClr>
        </a:solidFill>
      </a:ln>
    </cs:spPr>
  </cs:gridlineMinor>
  <cs:hiLo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  <a:prstDash val="dash"/>
      </a:ln>
    </cs:spPr>
  </cs:hiLoLine>
  <cs:leader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</a:schemeClr>
        </a:solidFill>
      </a:ln>
    </cs:spPr>
  </cs:leaderLine>
  <cs:legend>
    <cs:lnRef idx="0"/>
    <cs:fillRef idx="0"/>
    <cs:effectRef idx="0"/>
    <cs:fontRef idx="minor">
      <a:schemeClr val="lt1"/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>
      <cs:styleClr val="0"/>
    </cs:lnRef>
    <cs:fillRef idx="0"/>
    <cs:effectRef idx="0"/>
    <cs:fontRef idx="minor">
      <a:schemeClr val="lt1"/>
    </cs:fontRef>
    <cs:defRPr sz="900" kern="1200"/>
  </cs:seriesAxis>
  <cs:seriesLine>
    <cs:lnRef idx="0">
      <cs:styleClr val="0"/>
    </cs:lnRef>
    <cs:fillRef idx="0"/>
    <cs:effectRef idx="0"/>
    <cs:fontRef idx="minor">
      <a:schemeClr val="dk1"/>
    </cs:fontRef>
    <cs:spPr>
      <a:ln w="9525">
        <a:solidFill>
          <a:schemeClr val="phClr">
            <a:lumMod val="60000"/>
            <a:lumOff val="40000"/>
            <a:tint val="5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lt1"/>
    </cs:fontRef>
    <cs:defRPr sz="1500" b="1" kern="1200" cap="all" spc="100" normalizeH="0" baseline="0"/>
  </cs:title>
  <cs:trendline>
    <cs:lnRef idx="0"/>
    <cs:fillRef idx="0"/>
    <cs:effectRef idx="0"/>
    <cs:fontRef idx="minor">
      <a:schemeClr val="dk1"/>
    </cs:fontRef>
    <cs:spPr>
      <a:ln w="28575" cap="rnd">
        <a:solidFill>
          <a:schemeClr val="lt1">
            <a:alpha val="50000"/>
          </a:schemeClr>
        </a:solidFill>
        <a:round/>
      </a:ln>
    </cs:spPr>
  </cs:trendline>
  <cs:trendlineLabel>
    <cs:lnRef idx="0"/>
    <cs:fillRef idx="0"/>
    <cs:effectRef idx="0"/>
    <cs:fontRef idx="minor">
      <a:schemeClr val="lt1"/>
    </cs:fontRef>
    <cs:defRPr sz="900" kern="1200"/>
  </cs:trendlineLabel>
  <cs:upBar>
    <cs:lnRef idx="0">
      <cs:styleClr val="0"/>
    </cs:lnRef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phClr">
            <a:lumMod val="60000"/>
            <a:lumOff val="40000"/>
          </a:schemeClr>
        </a:solidFill>
      </a:ln>
    </cs:spPr>
  </cs:upBar>
  <cs:valueAxis>
    <cs:lnRef idx="0"/>
    <cs:fillRef idx="0"/>
    <cs:effectRef idx="0"/>
    <cs:fontRef idx="minor">
      <a:schemeClr val="lt1"/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D1864880DEC24791157F066AEF78BF" ma:contentTypeVersion="8" ma:contentTypeDescription="Opprett et nytt dokument." ma:contentTypeScope="" ma:versionID="1936c7418a56df203ac0360651e4b496">
  <xsd:schema xmlns:xsd="http://www.w3.org/2001/XMLSchema" xmlns:xs="http://www.w3.org/2001/XMLSchema" xmlns:p="http://schemas.microsoft.com/office/2006/metadata/properties" xmlns:ns2="6efd4d8b-ca5f-4379-baef-ce08b9ebf60b" targetNamespace="http://schemas.microsoft.com/office/2006/metadata/properties" ma:root="true" ma:fieldsID="27d91814f41da998550836811b55ed3c" ns2:_="">
    <xsd:import namespace="6efd4d8b-ca5f-4379-baef-ce08b9ebf6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d4d8b-ca5f-4379-baef-ce08b9ebf6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E099D-0E79-4441-A1F7-4C07811978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DC2987-42FD-44D6-8094-20ABB9F4C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fd4d8b-ca5f-4379-baef-ce08b9ebf6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BFB0D3-9515-4891-9A0E-F16413214C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2BA0D8-C3F7-4F1C-A29C-F226CDAF4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779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Olsson Rogstadkjærnet</dc:creator>
  <cp:keywords/>
  <dc:description/>
  <cp:lastModifiedBy>BRKLYN Vebjørn</cp:lastModifiedBy>
  <cp:revision>2</cp:revision>
  <dcterms:created xsi:type="dcterms:W3CDTF">2021-09-02T09:55:00Z</dcterms:created>
  <dcterms:modified xsi:type="dcterms:W3CDTF">2021-09-02T09:55:00Z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0x01010071D1864880DEC24791157F066AEF78BF</vt:lpwstr>
  </property>
</Properties>
</file>